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แบบข้อตกลงในการพัฒนางาน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(PA)</w:t>
      </w:r>
    </w:p>
    <w:p w:rsidR="00DE00A9" w:rsidRPr="000B585D" w:rsidRDefault="00594FB0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spacing w:val="-8"/>
          <w:sz w:val="32"/>
          <w:szCs w:val="32"/>
          <w:cs/>
        </w:rPr>
      </w:pPr>
      <w:r w:rsidRPr="000B585D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สำหรับข้าราชการ</w:t>
      </w:r>
      <w:r w:rsidR="006375C9" w:rsidRPr="000B585D">
        <w:rPr>
          <w:rFonts w:ascii="TH SarabunPSK" w:eastAsia="Sarabun" w:hAnsi="TH SarabunPSK" w:cs="TH SarabunPSK" w:hint="cs"/>
          <w:b/>
          <w:bCs/>
          <w:spacing w:val="-8"/>
          <w:sz w:val="32"/>
          <w:szCs w:val="32"/>
          <w:cs/>
        </w:rPr>
        <w:t>ครู</w:t>
      </w:r>
      <w:r w:rsidRPr="000B585D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และบุคลากรทางการศึกษา ตำแหน่ง</w:t>
      </w:r>
      <w:r w:rsidR="006375C9" w:rsidRPr="000B585D">
        <w:rPr>
          <w:rFonts w:ascii="TH SarabunPSK" w:eastAsia="Sarabun" w:hAnsi="TH SarabunPSK" w:cs="TH SarabunPSK"/>
          <w:b/>
          <w:bCs/>
          <w:spacing w:val="-8"/>
          <w:sz w:val="32"/>
          <w:szCs w:val="32"/>
          <w:cs/>
        </w:rPr>
        <w:t>ศึกษานิเทศก์</w:t>
      </w:r>
      <w:r w:rsidR="006375C9" w:rsidRPr="000B585D">
        <w:rPr>
          <w:rFonts w:ascii="TH SarabunPSK" w:eastAsia="Sarabun" w:hAnsi="TH SarabunPSK" w:cs="TH SarabunPSK"/>
          <w:b/>
          <w:spacing w:val="-8"/>
          <w:sz w:val="32"/>
          <w:szCs w:val="32"/>
        </w:rPr>
        <w:t xml:space="preserve"> </w:t>
      </w:r>
      <w:proofErr w:type="spellStart"/>
      <w:r w:rsidR="00CC1BE7" w:rsidRPr="000B585D">
        <w:rPr>
          <w:rFonts w:ascii="TH SarabunPSK" w:eastAsia="Sarabun" w:hAnsi="TH SarabunPSK" w:cs="TH SarabunPSK" w:hint="cs"/>
          <w:bCs/>
          <w:spacing w:val="-8"/>
          <w:sz w:val="32"/>
          <w:szCs w:val="32"/>
          <w:cs/>
        </w:rPr>
        <w:t>วิทย</w:t>
      </w:r>
      <w:proofErr w:type="spellEnd"/>
      <w:r w:rsidR="00CC1BE7" w:rsidRPr="000B585D">
        <w:rPr>
          <w:rFonts w:ascii="TH SarabunPSK" w:eastAsia="Sarabun" w:hAnsi="TH SarabunPSK" w:cs="TH SarabunPSK" w:hint="cs"/>
          <w:bCs/>
          <w:spacing w:val="-8"/>
          <w:sz w:val="32"/>
          <w:szCs w:val="32"/>
          <w:cs/>
        </w:rPr>
        <w:t>ฐานะศึกษานิเทศก์ชำนาญการ</w:t>
      </w:r>
      <w:r w:rsidR="000B585D" w:rsidRPr="000B585D">
        <w:rPr>
          <w:rFonts w:ascii="TH SarabunPSK" w:eastAsia="Sarabun" w:hAnsi="TH SarabunPSK" w:cs="TH SarabunPSK" w:hint="cs"/>
          <w:bCs/>
          <w:spacing w:val="-8"/>
          <w:sz w:val="32"/>
          <w:szCs w:val="32"/>
          <w:cs/>
        </w:rPr>
        <w:t>พิเศษ</w:t>
      </w:r>
    </w:p>
    <w:p w:rsidR="00DE00A9" w:rsidRPr="006375C9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ทุกสังกัด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:rsid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:rsidR="00DE00A9" w:rsidRPr="00563806" w:rsidRDefault="00594FB0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ระหว่างวันที่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1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ถึงวันที่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30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="00563806" w:rsidRPr="0056380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563806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="00563806" w:rsidRPr="00563806">
        <w:rPr>
          <w:rFonts w:ascii="TH SarabunPSK" w:eastAsia="Sarabun" w:hAnsi="TH SarabunPSK" w:cs="TH SarabunPSK"/>
          <w:b/>
          <w:bCs/>
          <w:sz w:val="32"/>
          <w:szCs w:val="32"/>
        </w:rPr>
        <w:t>2565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ผู้จัดทำข้อตกลง 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CC1BE7" w:rsidRDefault="00594FB0" w:rsidP="00563806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-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นามสกุล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</w:t>
      </w:r>
      <w:r w:rsidR="00563806"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:rsidR="00CC1BE7" w:rsidRDefault="00CC1BE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CC1BE7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Pr="00CC1BE7">
        <w:rPr>
          <w:rFonts w:ascii="TH SarabunPSK" w:eastAsia="Sarabun" w:hAnsi="TH SarabunPSK" w:cs="TH SarabunPSK" w:hint="cs"/>
          <w:sz w:val="32"/>
          <w:szCs w:val="32"/>
          <w:cs/>
        </w:rPr>
        <w:t>ฐานะ</w:t>
      </w:r>
      <w:r w:rsidR="000B585D" w:rsidRPr="000B585D">
        <w:rPr>
          <w:rFonts w:ascii="TH SarabunPSK" w:eastAsia="Sarabun" w:hAnsi="TH SarabunPSK" w:cs="TH SarabunPSK" w:hint="cs"/>
          <w:sz w:val="32"/>
          <w:szCs w:val="32"/>
          <w:cs/>
        </w:rPr>
        <w:t>ศึกษานิเทศก์ชำนาญการพิเศษ</w:t>
      </w:r>
      <w:r w:rsidR="000B585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>ตำแหน่งเลข.....................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สำนักงานศึกษาธิการจังหวัดราชบุรี </w:t>
      </w:r>
    </w:p>
    <w:p w:rsidR="00CC1BE7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สังกัด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 xml:space="preserve"> สำนักงานปลัดกระทรวงศึกษาธิการ</w:t>
      </w:r>
      <w:r w:rsidR="00CC1BE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รับเงินเดือนในอันดับ 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...................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อัตราเงินเดือน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  <w:r w:rsidRPr="006375C9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6375C9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C1BE7" w:rsidRPr="00CC1BE7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CC1BE7" w:rsidRPr="00CC1BE7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0B585D" w:rsidRPr="000B585D">
        <w:rPr>
          <w:rFonts w:ascii="TH SarabunPSK" w:hAnsi="TH SarabunPSK" w:cs="TH SarabunPSK" w:hint="cs"/>
          <w:sz w:val="32"/>
          <w:szCs w:val="32"/>
          <w:cs/>
        </w:rPr>
        <w:t>ศึกษานิเทศก์ชำนาญการพิเศษ</w:t>
      </w:r>
      <w:r w:rsidR="000B5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5C9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</w:t>
      </w:r>
      <w:r w:rsidR="006375C9">
        <w:rPr>
          <w:rFonts w:ascii="TH SarabunPSK" w:hAnsi="TH SarabunPSK" w:cs="TH SarabunPSK" w:hint="cs"/>
          <w:sz w:val="32"/>
          <w:szCs w:val="32"/>
          <w:cs/>
        </w:rPr>
        <w:t xml:space="preserve">บังคับบัญชา </w:t>
      </w:r>
      <w:r w:rsidRPr="006375C9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DE00A9" w:rsidRPr="006375C9" w:rsidRDefault="00DE00A9">
      <w:pPr>
        <w:spacing w:after="0" w:line="240" w:lineRule="auto"/>
        <w:ind w:firstLine="720"/>
        <w:rPr>
          <w:rFonts w:ascii="TH SarabunPSK" w:eastAsia="Sarabun" w:hAnsi="TH SarabunPSK" w:cs="TH SarabunPSK"/>
          <w:sz w:val="36"/>
          <w:szCs w:val="36"/>
        </w:rPr>
      </w:pPr>
    </w:p>
    <w:p w:rsidR="00DE00A9" w:rsidRPr="006375C9" w:rsidRDefault="00594FB0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ภาระงาน จะมีภาระงานเป็นไปตามที่ ก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ค</w:t>
      </w:r>
      <w:r w:rsidRPr="006375C9">
        <w:rPr>
          <w:rFonts w:ascii="TH SarabunPSK" w:eastAsia="Sarabun" w:hAnsi="TH SarabunPSK" w:cs="TH SarabunPSK"/>
          <w:sz w:val="32"/>
          <w:szCs w:val="32"/>
        </w:rPr>
        <w:t>.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6375C9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กำหนด</w:t>
      </w:r>
    </w:p>
    <w:p w:rsidR="00DE00A9" w:rsidRDefault="00594FB0" w:rsidP="006375C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375C9">
        <w:rPr>
          <w:rFonts w:ascii="TH SarabunPSK" w:eastAsia="Sarabun" w:hAnsi="TH SarabunPSK" w:cs="TH SarabunPSK"/>
          <w:sz w:val="32"/>
          <w:szCs w:val="32"/>
        </w:rPr>
        <w:tab/>
      </w:r>
      <w:r w:rsidR="006375C9"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 w:rsid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375C9">
        <w:rPr>
          <w:rFonts w:ascii="TH SarabunPSK" w:eastAsia="Sarabun" w:hAnsi="TH SarabunPSK" w:cs="TH SarabunPSK" w:hint="cs"/>
          <w:sz w:val="32"/>
          <w:szCs w:val="32"/>
          <w:cs/>
        </w:rPr>
        <w:t>เต็มเวลา</w:t>
      </w:r>
    </w:p>
    <w:p w:rsidR="006375C9" w:rsidRPr="006375C9" w:rsidRDefault="006375C9" w:rsidP="006375C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</w:rPr>
        <w:sym w:font="Wingdings 2" w:char="F0A3"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ไม่เต็มเวลา เนื่องจาก ..........................................................................................</w:t>
      </w:r>
    </w:p>
    <w:p w:rsidR="00DE00A9" w:rsidRPr="006375C9" w:rsidRDefault="00DE00A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Default="00594FB0" w:rsidP="00EC07FB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gramStart"/>
      <w:r w:rsidRPr="006375C9">
        <w:rPr>
          <w:rFonts w:ascii="TH SarabunPSK" w:eastAsia="Sarabun" w:hAnsi="TH SarabunPSK" w:cs="TH SarabunPSK"/>
          <w:sz w:val="32"/>
          <w:szCs w:val="32"/>
          <w:cs/>
        </w:rPr>
        <w:t>งานที่จะปฏิบัติตามมาตรฐานตำแหน่ง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ศึกษานิเทศก์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  <w:cs/>
        </w:rPr>
        <w:t>ให้ระบุรายละเอีย</w:t>
      </w:r>
      <w:r w:rsidR="006375C9">
        <w:rPr>
          <w:rFonts w:ascii="TH SarabunPSK" w:eastAsia="Sarabun" w:hAnsi="TH SarabunPSK" w:cs="TH SarabunPSK"/>
          <w:sz w:val="32"/>
          <w:szCs w:val="32"/>
          <w:cs/>
        </w:rPr>
        <w:t>ดของงานที่จะปฏิบัติในแต่ละด้าน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</w:t>
      </w:r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563806" w:rsidRPr="006375C9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5"/>
        <w:tblW w:w="99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DE00A9" w:rsidRPr="006375C9" w:rsidTr="00471943">
        <w:trPr>
          <w:trHeight w:val="2256"/>
        </w:trPr>
        <w:tc>
          <w:tcPr>
            <w:tcW w:w="339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(Tasks)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ที่จะดำเนินการพัฒนา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ตามข้อตกลง ใน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รอบ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การประเมิน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(Outcomes) </w:t>
            </w:r>
          </w:p>
          <w:p w:rsidR="00DE00A9" w:rsidRPr="006375C9" w:rsidRDefault="00594FB0" w:rsidP="004719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ของงานตามข้อตกลง ที่คาดหวังให้เกิดขึ้น กับผู้</w:t>
            </w:r>
            <w:r w:rsid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 หรือสถานศึกษา หรือหน่วยงานการศึกษา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44" w:type="dxa"/>
            <w:vAlign w:val="center"/>
          </w:tcPr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(Indicators) 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ที่จะเกิดขึ้นกับผู้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รับการนิเทศ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หรือสถานศึกษา</w:t>
            </w:r>
            <w:r w:rsidR="00471943" w:rsidRP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71943" w:rsidRPr="0047194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หรือหน่วยงานการศึกษา</w:t>
            </w:r>
          </w:p>
          <w:p w:rsidR="00DE00A9" w:rsidRPr="006375C9" w:rsidRDefault="00594FB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ที่แสดงให้เห็นถึงการ เปลี่ยนแปลงไปในทาง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7194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ที่ดีขึ้นหรือมีการพัฒนามากขึ้นหรือผลสัมฤทธิ์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สูงขึ้น 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โปรดระบุ</w:t>
            </w:r>
            <w:r w:rsidRPr="006375C9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DE00A9" w:rsidRPr="006375C9" w:rsidRDefault="00594FB0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375C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r w:rsidRPr="006375C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="0047194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นิเทศการศึกษา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การออกแบบจัดทำ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แผนการนิเทศ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การคัดสรร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สร้าง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สื่อ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และเทคโนโลยี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การปฏิบัติการนิเทศ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การพัฒนา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งานวิชาการ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การประสานงานกับ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หน่วยงาน</w:t>
            </w:r>
            <w:r w:rsidRPr="0047194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:rsidR="00DE00A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และการรายงานผลการนิเทศ</w:t>
            </w:r>
          </w:p>
          <w:p w:rsidR="00471943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3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การวางแผนการส่งเสริม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และพัฒนาการจัดการศึกษา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การเสริมสร้างความเข้มแข็งให้กับ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สถานศึกษา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/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หน่วยงานการศึกษา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การติดตามประเมินผล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การส่งเสริม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สนับสนุนการจัดการศึกษา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และการจัดทำร้ายงานสารสนเทศ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DE00A9" w:rsidRPr="006375C9">
        <w:trPr>
          <w:trHeight w:val="443"/>
        </w:trPr>
        <w:tc>
          <w:tcPr>
            <w:tcW w:w="3397" w:type="dxa"/>
          </w:tcPr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3.</w:t>
            </w:r>
            <w:r w:rsidRPr="0047194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การพัฒนาตนเองให้มีความรู้ความสามารถ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การเข้าร่วม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แลกเปลี่ยนเรียนรู้ทางวิชาชีพ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เพื่อปรับปะยุกต์ในการจัดการเรียนรู้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การนำความรู้</w:t>
            </w:r>
          </w:p>
          <w:p w:rsidR="00471943" w:rsidRPr="00471943" w:rsidRDefault="00471943" w:rsidP="004719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ความสามารถ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ทักษะที่ได้จากการพัฒนาตนเองและวิชาชีพมาใช้ในการพัฒนาการจัดการเรียนรู้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การพัฒนา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คุณภาพผู้เรียน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รวมถึงการพัฒนานวัตกรรมการจัดการเรียนรู้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ที่มีผลต่อคุณภาพครูและผู้เรียน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และเผยแพร่องค์ความรู้ด้านการนิเทศ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การจัดการเรียนรู้และการจัดการศึกษา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และบริการวิชาการแก่หน่วยงานการศึกษา</w:t>
            </w:r>
          </w:p>
          <w:p w:rsidR="00DE00A9" w:rsidRPr="006375C9" w:rsidRDefault="00471943" w:rsidP="00471943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หรือหน่วยงานต่าง</w:t>
            </w:r>
            <w:r w:rsidRPr="00471943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47194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ๆ</w:t>
            </w:r>
          </w:p>
        </w:tc>
        <w:tc>
          <w:tcPr>
            <w:tcW w:w="2127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DE00A9" w:rsidRPr="006375C9" w:rsidRDefault="00DE00A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หมายเหตุ</w:t>
      </w:r>
    </w:p>
    <w:p w:rsidR="00DE00A9" w:rsidRPr="006375C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รูปแบบการจัดทำบันทึกข้อตกลงในการพัฒนางานฯ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ให้เป็นไปตามบริบท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ถานศึกษา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นโยบายของส่วนราชการและกระทรวงศึกษาธิการ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โดยความเห็นชอบร่วมกันระหว่างผู้บังคับบัญชาและศึกษานิเทศก์ผู้จัดทำข้อตกลง</w:t>
      </w:r>
    </w:p>
    <w:p w:rsidR="006D26A9" w:rsidRPr="006D26A9" w:rsidRDefault="00594FB0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="006D26A9">
        <w:rPr>
          <w:rFonts w:ascii="TH SarabunPSK" w:eastAsia="Sarabun" w:hAnsi="TH SarabunPSK" w:cs="TH SarabunPSK"/>
          <w:sz w:val="32"/>
          <w:szCs w:val="32"/>
        </w:rPr>
        <w:t>T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asks)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ที่เสนอเป็นข้อตกลงในการพัฒนางาน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รับการนิเทศ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หรือสถานศึกษาหรือหน่วยงานกา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รศึ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กษาโดยจะต้องแสดงให้เห็นถึงการปฏิบัติงานตามมาตรฐานตำแหน่ง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และคณะกรรมการ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ป</w:t>
      </w:r>
      <w:r w:rsidR="006D26A9" w:rsidRPr="006D26A9">
        <w:rPr>
          <w:rFonts w:ascii="TH SarabunPSK" w:eastAsia="Sarabun" w:hAnsi="TH SarabunPSK" w:cs="TH SarabunPSK" w:hint="cs"/>
          <w:sz w:val="32"/>
          <w:szCs w:val="32"/>
          <w:cs/>
        </w:rPr>
        <w:t>ระเมินผลการพัฒนางานตามข้อตกลงสามารถประเมินได้ตามแบบการประเมิน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D26A9"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="006D26A9" w:rsidRPr="006D26A9">
        <w:rPr>
          <w:rFonts w:ascii="TH SarabunPSK" w:eastAsia="Sarabun" w:hAnsi="TH SarabunPSK" w:cs="TH SarabunPSK"/>
          <w:sz w:val="32"/>
          <w:szCs w:val="32"/>
          <w:cs/>
        </w:rPr>
        <w:t>2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3.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1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ให้ความสำคัญกับผลลัพธ์ของงานตามข้อตกลงที่คาดหวังให้เกิด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ขึ้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นกับผู้รับการนิเทศ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หรือหน่วยงานการศึกษาที่อยู่ในความ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Outcomes)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หรือตัวชี้วัด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Indicators)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ที่เป็นรูปธรรม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และการประเมินของคณะกรรมการประเมินผลการพัฒนางานตามข้อตกลง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ให้คณะกรรมการดำเนินการประเมิน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ตามแบบ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</w:rPr>
        <w:t xml:space="preserve">PA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2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จากการปฏิบัติงานจริง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สภาพการนิเทศการศึกษา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ตามบริบทสถานศึกษา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และผลลัพธ์ในการนิเทศการศึกษา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ที่ส่งผลต่อคุณภาพผู้เรียนถานศึกษา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และหน่วยงานการศึกษาที่รับผิดชอบ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ที่เกิดจากการพัฒนางานตามข้อตก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ลงเป็นสำคัญ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โดยไม่เน้นการประเมินจากเอกสาร</w:t>
      </w:r>
    </w:p>
    <w:p w:rsidR="006D26A9" w:rsidRDefault="006D26A9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:rsidR="006D26A9" w:rsidRPr="006D26A9" w:rsidRDefault="00594FB0" w:rsidP="006D26A9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375C9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="006D26A9"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ข้อตกลงในการพัฒนางานที่เป็นประเด็นท้าทายเพื่อพัฒนาคุณภาพการจัดการเรียนรู้</w:t>
      </w:r>
    </w:p>
    <w:p w:rsidR="006D26A9" w:rsidRPr="006D26A9" w:rsidRDefault="006D26A9" w:rsidP="006D26A9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หรือการจัดการศึกษาของผู้รับการนิเทศ</w:t>
      </w:r>
      <w:r w:rsidRPr="006D26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หรือการพัฒนาคุณภาพสถานศึกษาหรือหน่วยงาน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</w:t>
      </w:r>
      <w:r w:rsidRP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ารศึกษาที่ส่งผลต่อคุณภาพผู้เรียนในหน่วยงานการศึกษาที่รับผิดชอบ</w:t>
      </w:r>
    </w:p>
    <w:p w:rsidR="006D26A9" w:rsidRDefault="006D26A9" w:rsidP="006D26A9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ประเด็นที่ท้าทายเพื่อพัฒนาคุณภาพการจัดการเรียนรู้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หรือการจัดการศึกษาของผู้รับการนิเทศ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หรือการพัฒนาคุณภาพสถานศึกษาหรือหน่วยงานการศึกษา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ที่ส่งผลต่อคุณภาพผู้เรียนในหน่วยงานการศึกษาที่รับผิดชอบ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ของผู้จัดทำข้อตกลง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ซึ่งปัจจุบันดำรงตำแหน่งศึกษานิเทศก์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spellStart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ฐานะศึกษานิเทศก์ชำนาญการ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ต้องแสดงให้เห็นถึงระดับการปฏิบัติที่คาดหวัง</w:t>
      </w:r>
      <w:r w:rsidR="00EC07FB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proofErr w:type="spellStart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วิทย</w:t>
      </w:r>
      <w:proofErr w:type="spellEnd"/>
      <w:r w:rsidR="00EC07FB" w:rsidRPr="00EC07FB">
        <w:rPr>
          <w:rFonts w:ascii="TH SarabunPSK" w:eastAsia="Sarabun" w:hAnsi="TH SarabunPSK" w:cs="TH SarabunPSK" w:hint="cs"/>
          <w:sz w:val="32"/>
          <w:szCs w:val="32"/>
          <w:cs/>
        </w:rPr>
        <w:t>ฐานะชำนาญการ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คือ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C07FB" w:rsidRPr="00EC07FB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</w:t>
      </w:r>
      <w:r w:rsidR="000B585D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ริเริ่ม พัฒนา</w:t>
      </w:r>
      <w:bookmarkStart w:id="0" w:name="_GoBack"/>
      <w:bookmarkEnd w:id="0"/>
      <w:r w:rsidR="00EC07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เพื่อให้เกิดการเปลี่ยนแปลงไปในทางที่ดีขึ้น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หรือมีการพัฒนามากขึ้น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ประเ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ด็</w:t>
      </w:r>
      <w:r w:rsidRPr="006D26A9">
        <w:rPr>
          <w:rFonts w:ascii="TH SarabunPSK" w:eastAsia="Sarabun" w:hAnsi="TH SarabunPSK" w:cs="TH SarabunPSK" w:hint="cs"/>
          <w:sz w:val="32"/>
          <w:szCs w:val="32"/>
          <w:cs/>
        </w:rPr>
        <w:t>นท้าทายอาจจะแสดงให้เห็นถึงระดับการปฏิบัติที่คาดหวังที่สูงกว่าได้</w:t>
      </w:r>
      <w:r w:rsidRPr="006D26A9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:rsidR="00563806" w:rsidRDefault="00563806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 xml:space="preserve">ประเด็นท้าทาย เรื่อง 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สภาพปัญหาของการจัดการเรียนรู้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และการจัดการศึกษา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63806" w:rsidRDefault="00563806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 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ผลลัพธ์การพัฒนาที่คาดหวัง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3.1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เชิงปริมาณ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3.2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เชิงคุณภาพ</w:t>
      </w:r>
    </w:p>
    <w:p w:rsidR="00DE00A9" w:rsidRPr="006375C9" w:rsidRDefault="00594FB0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D26A9" w:rsidRDefault="006D26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6D26A9" w:rsidRPr="006375C9" w:rsidRDefault="006D26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6375C9">
        <w:rPr>
          <w:rFonts w:ascii="TH SarabunPSK" w:eastAsia="Sarabun" w:hAnsi="TH SarabunPSK" w:cs="TH SarabunPSK"/>
          <w:sz w:val="32"/>
          <w:szCs w:val="32"/>
        </w:rPr>
        <w:t>(...................................................................)</w:t>
      </w:r>
    </w:p>
    <w:p w:rsidR="00DE00A9" w:rsidRPr="006375C9" w:rsidRDefault="00563806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ศึกษานิเทศก์ </w:t>
      </w:r>
    </w:p>
    <w:p w:rsidR="00DE00A9" w:rsidRPr="006375C9" w:rsidRDefault="00594FB0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DE00A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</w:r>
      <w:r w:rsidR="00563806">
        <w:rPr>
          <w:rFonts w:ascii="TH SarabunPSK" w:eastAsia="Sarabun" w:hAnsi="TH SarabunPSK" w:cs="TH SarabunPSK"/>
          <w:sz w:val="32"/>
          <w:szCs w:val="32"/>
        </w:rPr>
        <w:tab/>
        <w:t xml:space="preserve">         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 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176AE6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="00176AE6">
        <w:rPr>
          <w:rFonts w:ascii="TH SarabunPSK" w:eastAsia="Sarabun" w:hAnsi="TH SarabunPSK" w:cs="TH SarabunPSK" w:hint="cs"/>
          <w:sz w:val="32"/>
          <w:szCs w:val="32"/>
          <w:cs/>
        </w:rPr>
        <w:t xml:space="preserve">   พฤศจิกายน  2564</w:t>
      </w:r>
    </w:p>
    <w:p w:rsidR="00563806" w:rsidRPr="006375C9" w:rsidRDefault="00563806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375C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ความเห็นของผู้</w:t>
      </w:r>
      <w:r w:rsidR="006D26A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บังคับบัญชา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DE00A9" w:rsidRPr="006375C9" w:rsidRDefault="00594FB0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( ) </w:t>
      </w:r>
      <w:r w:rsidRPr="006375C9">
        <w:rPr>
          <w:rFonts w:ascii="TH SarabunPSK" w:eastAsia="Sarabun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DE00A9" w:rsidRPr="006375C9" w:rsidRDefault="00594FB0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6D26A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ว่าที่ร้อยตรี 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            </w:t>
      </w:r>
      <w:r w:rsidRPr="006375C9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>สมชาย  งามสุขสวัสดิ์</w:t>
      </w:r>
      <w:proofErr w:type="gramEnd"/>
      <w:r w:rsidRPr="006375C9">
        <w:rPr>
          <w:rFonts w:ascii="TH SarabunPSK" w:eastAsia="Sarabun" w:hAnsi="TH SarabunPSK" w:cs="TH SarabunPSK"/>
          <w:sz w:val="32"/>
          <w:szCs w:val="32"/>
        </w:rPr>
        <w:t>)</w:t>
      </w:r>
    </w:p>
    <w:p w:rsidR="00DE00A9" w:rsidRPr="006375C9" w:rsidRDefault="006D26A9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94FB0" w:rsidRPr="006375C9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ศึกษาธิการจังหวัดราชบุรี</w:t>
      </w:r>
    </w:p>
    <w:p w:rsidR="00DE00A9" w:rsidRPr="006375C9" w:rsidRDefault="00594FB0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Pr="006375C9">
        <w:rPr>
          <w:rFonts w:ascii="TH SarabunPSK" w:eastAsia="Sarabun" w:hAnsi="TH SarabunPSK" w:cs="TH SarabunPSK"/>
          <w:sz w:val="32"/>
          <w:szCs w:val="32"/>
        </w:rPr>
        <w:tab/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="006D26A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="006D26A9">
        <w:rPr>
          <w:rFonts w:ascii="TH SarabunPSK" w:eastAsia="Sarabun" w:hAnsi="TH SarabunPSK" w:cs="TH SarabunPSK" w:hint="cs"/>
          <w:sz w:val="32"/>
          <w:szCs w:val="32"/>
          <w:cs/>
        </w:rPr>
        <w:t xml:space="preserve">ลงวันที่ </w:t>
      </w:r>
      <w:r w:rsidR="00563806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="00563806">
        <w:rPr>
          <w:rFonts w:ascii="TH SarabunPSK" w:eastAsia="Sarabun" w:hAnsi="TH SarabunPSK" w:cs="TH SarabunPSK" w:hint="cs"/>
          <w:sz w:val="32"/>
          <w:szCs w:val="32"/>
          <w:cs/>
        </w:rPr>
        <w:t>ธันวาคม  2564</w:t>
      </w: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DE00A9" w:rsidRPr="006375C9" w:rsidRDefault="00DE00A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1" w:name="_gjdgxs" w:colFirst="0" w:colLast="0"/>
      <w:bookmarkEnd w:id="1"/>
    </w:p>
    <w:sectPr w:rsidR="00DE00A9" w:rsidRPr="006375C9" w:rsidSect="006375C9">
      <w:headerReference w:type="default" r:id="rId6"/>
      <w:pgSz w:w="11906" w:h="16838"/>
      <w:pgMar w:top="1440" w:right="1133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B6" w:rsidRDefault="006372B6">
      <w:pPr>
        <w:spacing w:after="0" w:line="240" w:lineRule="auto"/>
      </w:pPr>
      <w:r>
        <w:separator/>
      </w:r>
    </w:p>
  </w:endnote>
  <w:endnote w:type="continuationSeparator" w:id="0">
    <w:p w:rsidR="006372B6" w:rsidRDefault="0063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B6" w:rsidRDefault="006372B6">
      <w:pPr>
        <w:spacing w:after="0" w:line="240" w:lineRule="auto"/>
      </w:pPr>
      <w:r>
        <w:separator/>
      </w:r>
    </w:p>
  </w:footnote>
  <w:footnote w:type="continuationSeparator" w:id="0">
    <w:p w:rsidR="006372B6" w:rsidRDefault="0063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A9" w:rsidRPr="006375C9" w:rsidRDefault="00594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Sarabun" w:hAnsi="TH SarabunPSK" w:cs="TH SarabunPSK"/>
        <w:b/>
        <w:color w:val="000000"/>
        <w:sz w:val="32"/>
        <w:szCs w:val="32"/>
        <w:cs/>
      </w:rPr>
    </w:pPr>
    <w:r w:rsidRPr="006375C9">
      <w:rPr>
        <w:rFonts w:ascii="TH SarabunPSK" w:eastAsia="Sarabun" w:hAnsi="TH SarabunPSK" w:cs="TH SarabunPSK"/>
        <w:b/>
        <w:color w:val="000000"/>
        <w:sz w:val="32"/>
        <w:szCs w:val="32"/>
      </w:rPr>
      <w:t>PA 1/</w:t>
    </w:r>
    <w:proofErr w:type="spellStart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ศน</w:t>
    </w:r>
    <w:proofErr w:type="spellEnd"/>
    <w:r w:rsidR="006375C9" w:rsidRPr="006375C9">
      <w:rPr>
        <w:rFonts w:ascii="TH SarabunPSK" w:eastAsia="Sarabun" w:hAnsi="TH SarabunPSK" w:cs="TH SarabunPSK" w:hint="cs"/>
        <w:b/>
        <w:bCs/>
        <w:color w:val="000000"/>
        <w:sz w:val="32"/>
        <w:szCs w:val="32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9"/>
    <w:rsid w:val="000B585D"/>
    <w:rsid w:val="00176AE6"/>
    <w:rsid w:val="00400537"/>
    <w:rsid w:val="00471943"/>
    <w:rsid w:val="00563806"/>
    <w:rsid w:val="00594FB0"/>
    <w:rsid w:val="006372B6"/>
    <w:rsid w:val="006375C9"/>
    <w:rsid w:val="006D26A9"/>
    <w:rsid w:val="00CC1BE7"/>
    <w:rsid w:val="00DE00A9"/>
    <w:rsid w:val="00E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CF90-B56F-418E-8CD0-7CC08E2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6375C9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637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6375C9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PEO</cp:lastModifiedBy>
  <cp:revision>7</cp:revision>
  <dcterms:created xsi:type="dcterms:W3CDTF">2021-11-09T04:48:00Z</dcterms:created>
  <dcterms:modified xsi:type="dcterms:W3CDTF">2021-11-09T06:29:00Z</dcterms:modified>
</cp:coreProperties>
</file>