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FEB5" w14:textId="41A55040" w:rsidR="00045110" w:rsidRPr="00E410B4" w:rsidRDefault="00F875E3" w:rsidP="00E410B4">
      <w:pPr>
        <w:spacing w:line="240" w:lineRule="auto"/>
        <w:jc w:val="right"/>
        <w:rPr>
          <w:b/>
          <w:bCs/>
          <w:noProof/>
          <w:cs/>
        </w:rPr>
      </w:pPr>
      <w:r w:rsidRPr="00E410B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F932C" wp14:editId="79B7E097">
                <wp:simplePos x="0" y="0"/>
                <wp:positionH relativeFrom="column">
                  <wp:posOffset>5005137</wp:posOffset>
                </wp:positionH>
                <wp:positionV relativeFrom="paragraph">
                  <wp:posOffset>-401054</wp:posOffset>
                </wp:positionV>
                <wp:extent cx="748030" cy="27091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270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3E4EB" w14:textId="0DE603AE" w:rsidR="004E4292" w:rsidRPr="0023445E" w:rsidRDefault="004E4292" w:rsidP="004E4292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t>PA 4/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s/>
                              </w:rPr>
                              <w:t>ศน.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F93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1pt;margin-top:-31.6pt;width:58.9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" fillcolor="white [3201]" stroked="f" strokeweight=".5pt">
                <v:textbox>
                  <w:txbxContent>
                    <w:p w14:paraId="5473E4EB" w14:textId="0DE603AE" w:rsidR="004E4292" w:rsidRPr="0023445E" w:rsidRDefault="004E4292" w:rsidP="004E4292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PA 4/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s/>
                        </w:rPr>
                        <w:t>ศน.</w:t>
                      </w:r>
                    </w:p>
                  </w:txbxContent>
                </v:textbox>
              </v:shape>
            </w:pict>
          </mc:Fallback>
        </mc:AlternateContent>
      </w:r>
      <w:r w:rsidRPr="00E410B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08169" wp14:editId="10FC12C5">
                <wp:simplePos x="0" y="0"/>
                <wp:positionH relativeFrom="column">
                  <wp:posOffset>4153535</wp:posOffset>
                </wp:positionH>
                <wp:positionV relativeFrom="paragraph">
                  <wp:posOffset>-76467</wp:posOffset>
                </wp:positionV>
                <wp:extent cx="1627949" cy="313898"/>
                <wp:effectExtent l="0" t="0" r="1079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949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D7929" w14:textId="7178461E" w:rsidR="00220E0B" w:rsidRPr="0023445E" w:rsidRDefault="00220E0B" w:rsidP="00220E0B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23445E">
                              <w:rPr>
                                <w:b/>
                                <w:bCs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8169" id="Text Box 1" o:spid="_x0000_s1027" type="#_x0000_t202" style="position:absolute;left:0;text-align:left;margin-left:327.05pt;margin-top:-6pt;width:128.2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" fillcolor="white [3201]" strokeweight=".5pt">
                <v:textbox>
                  <w:txbxContent>
                    <w:p w14:paraId="015D7929" w14:textId="7178461E" w:rsidR="00220E0B" w:rsidRPr="0023445E" w:rsidRDefault="00220E0B" w:rsidP="00220E0B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23445E">
                        <w:rPr>
                          <w:b/>
                          <w:bCs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FE0F899" w14:textId="0C12D6BF" w:rsidR="00E410B4" w:rsidRPr="00045110" w:rsidRDefault="00E410B4" w:rsidP="00E34110">
      <w:pPr>
        <w:spacing w:line="240" w:lineRule="auto"/>
        <w:jc w:val="center"/>
        <w:rPr>
          <w:b/>
          <w:bCs/>
          <w:noProof/>
          <w:sz w:val="10"/>
          <w:szCs w:val="10"/>
        </w:rPr>
      </w:pPr>
    </w:p>
    <w:p w14:paraId="21F29784" w14:textId="77777777" w:rsidR="008778DD" w:rsidRPr="008778DD" w:rsidRDefault="008778DD" w:rsidP="008778DD">
      <w:pPr>
        <w:spacing w:line="240" w:lineRule="auto"/>
        <w:jc w:val="center"/>
        <w:rPr>
          <w:b/>
          <w:bCs/>
        </w:rPr>
      </w:pPr>
      <w:r w:rsidRPr="008778DD">
        <w:rPr>
          <w:b/>
          <w:bCs/>
          <w:cs/>
        </w:rPr>
        <w:t>แบบประเมินตำแหน่งและวิทยฐานะ</w:t>
      </w:r>
    </w:p>
    <w:p w14:paraId="72AB6962" w14:textId="77777777" w:rsidR="008778DD" w:rsidRPr="008778DD" w:rsidRDefault="008778DD" w:rsidP="008778DD">
      <w:pPr>
        <w:spacing w:line="240" w:lineRule="auto"/>
        <w:jc w:val="center"/>
        <w:rPr>
          <w:b/>
          <w:bCs/>
        </w:rPr>
      </w:pPr>
      <w:r w:rsidRPr="008778DD">
        <w:rPr>
          <w:b/>
          <w:bCs/>
          <w:cs/>
        </w:rPr>
        <w:t>ตำแหน่งศึกษานิเทศก์ วิทยฐานะศึกษานิเทศก์ชำนาญการพิเศษ</w:t>
      </w:r>
    </w:p>
    <w:p w14:paraId="488000CA" w14:textId="34F6CAEA" w:rsidR="00E410B4" w:rsidRDefault="008778DD" w:rsidP="008778DD">
      <w:pPr>
        <w:spacing w:line="240" w:lineRule="auto"/>
        <w:jc w:val="center"/>
        <w:rPr>
          <w:b/>
          <w:bCs/>
        </w:rPr>
      </w:pPr>
      <w:r w:rsidRPr="008778DD">
        <w:rPr>
          <w:b/>
          <w:bCs/>
          <w:cs/>
        </w:rPr>
        <w:t>(ทุกสังกัด)</w:t>
      </w:r>
    </w:p>
    <w:p w14:paraId="0C8E955B" w14:textId="7799207B" w:rsidR="003C660A" w:rsidRPr="004D7869" w:rsidRDefault="003C660A" w:rsidP="003C660A">
      <w:pPr>
        <w:spacing w:before="120" w:line="240" w:lineRule="auto"/>
        <w:rPr>
          <w:b/>
          <w:bCs/>
        </w:rPr>
      </w:pPr>
      <w:r w:rsidRPr="0048013C">
        <w:rPr>
          <w:b/>
          <w:bCs/>
          <w:cs/>
        </w:rPr>
        <w:t>ผู้</w:t>
      </w:r>
      <w:r>
        <w:rPr>
          <w:rFonts w:hint="cs"/>
          <w:b/>
          <w:bCs/>
          <w:cs/>
        </w:rPr>
        <w:t>ขอ</w:t>
      </w:r>
      <w:r w:rsidRPr="0048013C">
        <w:rPr>
          <w:b/>
          <w:bCs/>
          <w:cs/>
        </w:rPr>
        <w:t>รับการประเมิน</w:t>
      </w:r>
    </w:p>
    <w:p w14:paraId="55046F71" w14:textId="799291DD" w:rsidR="003C660A" w:rsidRPr="00373F86" w:rsidRDefault="003C660A" w:rsidP="003C660A">
      <w:pPr>
        <w:spacing w:line="240" w:lineRule="auto"/>
      </w:pPr>
      <w:r w:rsidRPr="00373F86">
        <w:rPr>
          <w:cs/>
        </w:rPr>
        <w:t>ชื่อ................</w:t>
      </w:r>
      <w:r w:rsidR="001D7444">
        <w:rPr>
          <w:rFonts w:hint="cs"/>
          <w:cs/>
        </w:rPr>
        <w:t>...</w:t>
      </w:r>
      <w:r w:rsidRPr="00373F86">
        <w:rPr>
          <w:cs/>
        </w:rPr>
        <w:t>....................นามสกุล..........</w:t>
      </w:r>
      <w:r>
        <w:rPr>
          <w:cs/>
        </w:rPr>
        <w:t>........</w:t>
      </w:r>
      <w:r w:rsidRPr="00373F86">
        <w:rPr>
          <w:cs/>
        </w:rPr>
        <w:t>..........</w:t>
      </w:r>
      <w:r w:rsidRPr="00865254">
        <w:rPr>
          <w:cs/>
        </w:rPr>
        <w:t>ตำแหน่งศึกษานิเทศก์ วิทยฐานะศึกษานิเทศก์ชำนาญการ</w:t>
      </w:r>
    </w:p>
    <w:p w14:paraId="26342269" w14:textId="3AFEB254" w:rsidR="003C660A" w:rsidRPr="00373F86" w:rsidRDefault="003C660A" w:rsidP="003C660A">
      <w:pPr>
        <w:spacing w:line="240" w:lineRule="auto"/>
      </w:pPr>
      <w:r>
        <w:rPr>
          <w:rFonts w:hint="cs"/>
          <w:cs/>
        </w:rPr>
        <w:t>หน่วยงาน</w:t>
      </w:r>
      <w:r w:rsidRPr="00373F86">
        <w:rPr>
          <w:cs/>
        </w:rPr>
        <w:t>ศึกษา...............................................</w:t>
      </w:r>
      <w:r>
        <w:rPr>
          <w:rFonts w:hint="cs"/>
          <w:cs/>
        </w:rPr>
        <w:t>...</w:t>
      </w:r>
      <w:r w:rsidRPr="00373F86">
        <w:rPr>
          <w:cs/>
        </w:rPr>
        <w:t xml:space="preserve">......... </w:t>
      </w:r>
      <w:r>
        <w:rPr>
          <w:rFonts w:hint="cs"/>
          <w:cs/>
        </w:rPr>
        <w:t>ส่วนราชการ</w:t>
      </w:r>
      <w:r w:rsidRPr="00373F86">
        <w:rPr>
          <w:cs/>
        </w:rPr>
        <w:t>........................</w:t>
      </w:r>
      <w:r>
        <w:rPr>
          <w:rFonts w:hint="cs"/>
          <w:cs/>
        </w:rPr>
        <w:t>....</w:t>
      </w:r>
      <w:r w:rsidRPr="00373F86">
        <w:rPr>
          <w:cs/>
        </w:rPr>
        <w:t>.........</w:t>
      </w:r>
      <w:r>
        <w:rPr>
          <w:rFonts w:hint="cs"/>
          <w:cs/>
        </w:rPr>
        <w:t>..</w:t>
      </w:r>
      <w:r w:rsidRPr="00373F86">
        <w:rPr>
          <w:cs/>
        </w:rPr>
        <w:t>................................</w:t>
      </w:r>
    </w:p>
    <w:p w14:paraId="3918E040" w14:textId="19CB0216" w:rsidR="003C660A" w:rsidRDefault="003C660A" w:rsidP="003C660A">
      <w:pPr>
        <w:spacing w:line="240" w:lineRule="auto"/>
      </w:pPr>
      <w:r w:rsidRPr="00373F86">
        <w:rPr>
          <w:cs/>
        </w:rPr>
        <w:t>รับเงินเดือนอันดับ</w:t>
      </w:r>
      <w:r>
        <w:rPr>
          <w:rFonts w:hint="cs"/>
          <w:cs/>
        </w:rPr>
        <w:t>..........</w:t>
      </w:r>
      <w:r w:rsidRPr="00373F86">
        <w:rPr>
          <w:cs/>
        </w:rPr>
        <w:t>....</w:t>
      </w:r>
      <w:r>
        <w:rPr>
          <w:rFonts w:hint="cs"/>
          <w:cs/>
        </w:rPr>
        <w:t>.....</w:t>
      </w:r>
      <w:r w:rsidRPr="00373F86">
        <w:rPr>
          <w:cs/>
        </w:rPr>
        <w:t>... อัตราเงินเดือน ...........</w:t>
      </w:r>
      <w:r>
        <w:rPr>
          <w:rFonts w:hint="cs"/>
          <w:cs/>
        </w:rPr>
        <w:t>.........................</w:t>
      </w:r>
      <w:r w:rsidRPr="00373F86">
        <w:rPr>
          <w:cs/>
        </w:rPr>
        <w:t xml:space="preserve">.. บาท </w:t>
      </w:r>
    </w:p>
    <w:p w14:paraId="1C1BC6A8" w14:textId="77777777" w:rsidR="00443AB1" w:rsidRPr="00373F86" w:rsidRDefault="00443AB1" w:rsidP="003C660A">
      <w:pPr>
        <w:spacing w:line="240" w:lineRule="auto"/>
      </w:pPr>
    </w:p>
    <w:p w14:paraId="1B31BD87" w14:textId="77777777" w:rsidR="00443AB1" w:rsidRPr="008A0BB6" w:rsidRDefault="00443AB1" w:rsidP="00443AB1">
      <w:pPr>
        <w:spacing w:line="240" w:lineRule="auto"/>
        <w:ind w:left="851" w:hanging="851"/>
        <w:rPr>
          <w:b/>
          <w:bCs/>
        </w:rPr>
      </w:pPr>
      <w:r w:rsidRPr="008A0BB6">
        <w:rPr>
          <w:b/>
          <w:bCs/>
          <w:cs/>
        </w:rPr>
        <w:t>ด้านที</w:t>
      </w:r>
      <w:r w:rsidRPr="008A0BB6">
        <w:rPr>
          <w:rFonts w:hint="cs"/>
          <w:b/>
          <w:bCs/>
          <w:cs/>
        </w:rPr>
        <w:t>่</w:t>
      </w:r>
      <w:r w:rsidRPr="008A0BB6">
        <w:rPr>
          <w:b/>
          <w:bCs/>
          <w:cs/>
        </w:rPr>
        <w:t xml:space="preserve"> 1 ด้านทักษะการวางแผนพัฒนาการนิเทศการศึกษา กลยุทธ์ สื่อ นวัตกรรม หรือเทคโนโลยี</w:t>
      </w:r>
      <w:r w:rsidRPr="008A0BB6">
        <w:rPr>
          <w:rFonts w:hint="cs"/>
          <w:b/>
          <w:bCs/>
          <w:cs/>
        </w:rPr>
        <w:t xml:space="preserve">                                                  </w:t>
      </w:r>
      <w:r w:rsidRPr="008A0BB6">
        <w:rPr>
          <w:b/>
          <w:bCs/>
          <w:cs/>
        </w:rPr>
        <w:t>ในการนิเทศ</w:t>
      </w:r>
      <w:r w:rsidRPr="008A0BB6">
        <w:rPr>
          <w:rFonts w:hint="cs"/>
          <w:b/>
          <w:bCs/>
          <w:cs/>
        </w:rPr>
        <w:t>ก</w:t>
      </w:r>
      <w:r w:rsidRPr="008A0BB6">
        <w:rPr>
          <w:b/>
          <w:bCs/>
          <w:cs/>
        </w:rPr>
        <w:t>ารศึกษา หรือการพัฒนาคุณภาพสถานศึกษาหรือหน่วยงานการศึกษา</w:t>
      </w:r>
    </w:p>
    <w:p w14:paraId="687790D9" w14:textId="77777777" w:rsidR="00443AB1" w:rsidRPr="00443AB1" w:rsidRDefault="00443AB1" w:rsidP="00443AB1">
      <w:pPr>
        <w:spacing w:line="240" w:lineRule="auto"/>
        <w:jc w:val="thaiDistribute"/>
      </w:pPr>
    </w:p>
    <w:p w14:paraId="0E22106E" w14:textId="501A6352" w:rsidR="00443AB1" w:rsidRPr="00443AB1" w:rsidRDefault="00443AB1" w:rsidP="00443AB1">
      <w:pPr>
        <w:spacing w:line="240" w:lineRule="auto"/>
        <w:jc w:val="thaiDistribute"/>
        <w:rPr>
          <w:b/>
          <w:bCs/>
        </w:rPr>
      </w:pPr>
      <w:r w:rsidRPr="00443AB1">
        <w:rPr>
          <w:b/>
          <w:bCs/>
          <w:cs/>
        </w:rPr>
        <w:t>เกณฑ์การให้คะแนน (</w:t>
      </w:r>
      <w:r w:rsidRPr="00443AB1">
        <w:rPr>
          <w:b/>
          <w:bCs/>
        </w:rPr>
        <w:t>Scoring Rubric)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486"/>
      </w:tblGrid>
      <w:tr w:rsidR="00093933" w14:paraId="6DE82DFF" w14:textId="77777777" w:rsidTr="00093933">
        <w:tc>
          <w:tcPr>
            <w:tcW w:w="1696" w:type="dxa"/>
          </w:tcPr>
          <w:p w14:paraId="2974BE74" w14:textId="47C4C70C" w:rsidR="00093933" w:rsidRPr="00B72223" w:rsidRDefault="00093933" w:rsidP="00B72223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1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7EBB2E32" w14:textId="5CF2D43B" w:rsidR="00093933" w:rsidRDefault="00093933" w:rsidP="004F2F55">
            <w:pPr>
              <w:ind w:firstLine="179"/>
              <w:jc w:val="thaiDistribute"/>
            </w:pPr>
            <w:r w:rsidRPr="00C01750">
              <w:rPr>
                <w:cs/>
              </w:rPr>
              <w:t xml:space="preserve">เมื่อปรากฏชัดเจนว่าสามารถปฏิบัติตามข้อ </w:t>
            </w:r>
            <w:r w:rsidRPr="00C01750">
              <w:t>1</w:t>
            </w:r>
            <w:r w:rsidRPr="00C01750">
              <w:rPr>
                <w:cs/>
              </w:rPr>
              <w:t xml:space="preserve"> ถึง</w:t>
            </w:r>
            <w:r w:rsidR="00B72223">
              <w:rPr>
                <w:rFonts w:hint="cs"/>
                <w:cs/>
              </w:rPr>
              <w:t xml:space="preserve"> </w:t>
            </w:r>
            <w:r w:rsidRPr="00C01750">
              <w:rPr>
                <w:cs/>
              </w:rPr>
              <w:t xml:space="preserve">ข้อ </w:t>
            </w:r>
            <w:r w:rsidRPr="00C01750">
              <w:t xml:space="preserve">3 </w:t>
            </w:r>
            <w:r w:rsidRPr="00C01750">
              <w:rPr>
                <w:cs/>
              </w:rPr>
              <w:t xml:space="preserve">ได้ </w:t>
            </w:r>
            <w:r w:rsidRPr="00C01750">
              <w:t>1</w:t>
            </w:r>
            <w:r w:rsidRPr="00C01750">
              <w:rPr>
                <w:cs/>
              </w:rPr>
              <w:t xml:space="preserve"> ข้อ</w:t>
            </w:r>
          </w:p>
        </w:tc>
      </w:tr>
      <w:tr w:rsidR="008773A0" w14:paraId="3A52C3EE" w14:textId="77777777" w:rsidTr="00093933">
        <w:tc>
          <w:tcPr>
            <w:tcW w:w="1696" w:type="dxa"/>
          </w:tcPr>
          <w:p w14:paraId="7F3976F6" w14:textId="6314E582" w:rsidR="008773A0" w:rsidRPr="00B72223" w:rsidRDefault="008773A0" w:rsidP="008773A0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2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5A95A7CA" w14:textId="48DD2EFE" w:rsidR="008773A0" w:rsidRDefault="008773A0" w:rsidP="004F2F55">
            <w:pPr>
              <w:ind w:firstLine="179"/>
              <w:jc w:val="thaiDistribute"/>
            </w:pPr>
            <w:r w:rsidRPr="00C01750">
              <w:rPr>
                <w:cs/>
              </w:rPr>
              <w:t xml:space="preserve">เมื่อปรากฏชัดเจนว่าสามารถปฏิบัติตามข้อ </w:t>
            </w:r>
            <w:r w:rsidRPr="00C01750">
              <w:t>1</w:t>
            </w:r>
            <w:r w:rsidRPr="00C01750">
              <w:rPr>
                <w:cs/>
              </w:rPr>
              <w:t xml:space="preserve"> ถึง</w:t>
            </w:r>
            <w:r>
              <w:rPr>
                <w:rFonts w:hint="cs"/>
                <w:cs/>
              </w:rPr>
              <w:t xml:space="preserve"> </w:t>
            </w:r>
            <w:r w:rsidRPr="00C01750">
              <w:rPr>
                <w:cs/>
              </w:rPr>
              <w:t xml:space="preserve">ข้อ </w:t>
            </w:r>
            <w:r w:rsidRPr="00C01750">
              <w:t xml:space="preserve">3 </w:t>
            </w:r>
            <w:r w:rsidRPr="00C01750">
              <w:rPr>
                <w:cs/>
              </w:rPr>
              <w:t xml:space="preserve">ได้ </w:t>
            </w:r>
            <w:r>
              <w:rPr>
                <w:rFonts w:hint="cs"/>
                <w:cs/>
              </w:rPr>
              <w:t>2</w:t>
            </w:r>
            <w:r w:rsidRPr="00C01750">
              <w:rPr>
                <w:cs/>
              </w:rPr>
              <w:t xml:space="preserve"> ข้อ</w:t>
            </w:r>
          </w:p>
        </w:tc>
      </w:tr>
      <w:tr w:rsidR="008773A0" w14:paraId="6BB865AE" w14:textId="77777777" w:rsidTr="00093933">
        <w:tc>
          <w:tcPr>
            <w:tcW w:w="1696" w:type="dxa"/>
          </w:tcPr>
          <w:p w14:paraId="1433493F" w14:textId="33B59760" w:rsidR="008773A0" w:rsidRPr="00B72223" w:rsidRDefault="008773A0" w:rsidP="008773A0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3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0E8DA9D1" w14:textId="1725FBF2" w:rsidR="008773A0" w:rsidRDefault="008773A0" w:rsidP="004F2F55">
            <w:pPr>
              <w:ind w:firstLine="179"/>
              <w:jc w:val="thaiDistribute"/>
            </w:pPr>
            <w:r w:rsidRPr="00C01750">
              <w:rPr>
                <w:cs/>
              </w:rPr>
              <w:t xml:space="preserve">เมื่อปรากฏชัดเจนว่าสามารถปฏิบัติตามข้อ </w:t>
            </w:r>
            <w:r w:rsidRPr="00C01750">
              <w:t>1</w:t>
            </w:r>
            <w:r w:rsidRPr="00C01750">
              <w:rPr>
                <w:cs/>
              </w:rPr>
              <w:t xml:space="preserve"> ถึง</w:t>
            </w:r>
            <w:r>
              <w:rPr>
                <w:rFonts w:hint="cs"/>
                <w:cs/>
              </w:rPr>
              <w:t xml:space="preserve"> </w:t>
            </w:r>
            <w:r w:rsidRPr="00C01750">
              <w:rPr>
                <w:cs/>
              </w:rPr>
              <w:t xml:space="preserve">ข้อ </w:t>
            </w:r>
            <w:r w:rsidRPr="00C01750">
              <w:t xml:space="preserve">3 </w:t>
            </w:r>
            <w:r w:rsidRPr="00C01750">
              <w:rPr>
                <w:cs/>
              </w:rPr>
              <w:t>ได้</w:t>
            </w:r>
            <w:r>
              <w:rPr>
                <w:rFonts w:hint="cs"/>
                <w:cs/>
              </w:rPr>
              <w:t>ทั้ง</w:t>
            </w:r>
            <w:r w:rsidRPr="00C01750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3</w:t>
            </w:r>
            <w:r w:rsidRPr="00C01750">
              <w:rPr>
                <w:cs/>
              </w:rPr>
              <w:t xml:space="preserve"> ข้อ</w:t>
            </w:r>
          </w:p>
        </w:tc>
      </w:tr>
      <w:tr w:rsidR="00093933" w14:paraId="3B07EAB5" w14:textId="77777777" w:rsidTr="00093933">
        <w:tc>
          <w:tcPr>
            <w:tcW w:w="1696" w:type="dxa"/>
          </w:tcPr>
          <w:p w14:paraId="1C21AB3D" w14:textId="587D0DF9" w:rsidR="00093933" w:rsidRPr="00B72223" w:rsidRDefault="00093933" w:rsidP="00B72223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4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2E9D1D0E" w14:textId="77777777" w:rsidR="0008162A" w:rsidRDefault="00093933" w:rsidP="004F2F55">
            <w:pPr>
              <w:ind w:firstLine="179"/>
              <w:jc w:val="thaiDistribute"/>
            </w:pPr>
            <w:r w:rsidRPr="00C01750">
              <w:rPr>
                <w:cs/>
              </w:rPr>
              <w:t xml:space="preserve">เมื่อปรากฏชัดเจนว่าสามารถปฏิบัติตามข้อ </w:t>
            </w:r>
            <w:r w:rsidRPr="00C01750">
              <w:t>1</w:t>
            </w:r>
            <w:r w:rsidRPr="00C01750">
              <w:rPr>
                <w:cs/>
              </w:rPr>
              <w:t xml:space="preserve"> ถึง ข้อ </w:t>
            </w:r>
            <w:r w:rsidRPr="00C01750">
              <w:t>3</w:t>
            </w:r>
            <w:r w:rsidRPr="00C01750">
              <w:rPr>
                <w:cs/>
              </w:rPr>
              <w:t xml:space="preserve"> ได้ทั้ง </w:t>
            </w:r>
            <w:r w:rsidRPr="00C01750">
              <w:t>3</w:t>
            </w:r>
            <w:r w:rsidRPr="00C01750">
              <w:rPr>
                <w:cs/>
              </w:rPr>
              <w:t xml:space="preserve"> ข้อ </w:t>
            </w:r>
          </w:p>
          <w:p w14:paraId="52B313B5" w14:textId="773E75E9" w:rsidR="00093933" w:rsidRDefault="00093933" w:rsidP="004F2F55">
            <w:pPr>
              <w:ind w:firstLine="179"/>
              <w:jc w:val="thaiDistribute"/>
            </w:pPr>
            <w:r w:rsidRPr="00C01750">
              <w:rPr>
                <w:cs/>
              </w:rPr>
              <w:t>และปรากฏชัดเจนว่าสามารถ</w:t>
            </w:r>
            <w:r w:rsidR="0008162A">
              <w:rPr>
                <w:rFonts w:hint="cs"/>
                <w:cs/>
              </w:rPr>
              <w:t>ปฏิบัติ</w:t>
            </w:r>
            <w:r w:rsidRPr="00C01750">
              <w:rPr>
                <w:cs/>
              </w:rPr>
              <w:t xml:space="preserve">ตามข้อ </w:t>
            </w:r>
            <w:r w:rsidRPr="00C01750">
              <w:t>4</w:t>
            </w:r>
            <w:r w:rsidRPr="00C01750">
              <w:rPr>
                <w:cs/>
              </w:rPr>
              <w:t xml:space="preserve"> หรือ ข้อ </w:t>
            </w:r>
            <w:r w:rsidRPr="00C01750">
              <w:t>5</w:t>
            </w:r>
            <w:r w:rsidRPr="00C01750">
              <w:rPr>
                <w:cs/>
              </w:rPr>
              <w:t xml:space="preserve"> ได้ </w:t>
            </w:r>
            <w:r w:rsidRPr="00C01750">
              <w:t>1</w:t>
            </w:r>
            <w:r w:rsidRPr="00C01750">
              <w:rPr>
                <w:cs/>
              </w:rPr>
              <w:t xml:space="preserve"> ข้อ</w:t>
            </w:r>
          </w:p>
        </w:tc>
      </w:tr>
      <w:tr w:rsidR="007471BA" w14:paraId="1F51A9F2" w14:textId="77777777" w:rsidTr="00093933">
        <w:tc>
          <w:tcPr>
            <w:tcW w:w="1696" w:type="dxa"/>
          </w:tcPr>
          <w:p w14:paraId="39C4076F" w14:textId="508DE9F7" w:rsidR="007471BA" w:rsidRPr="00B72223" w:rsidRDefault="007471BA" w:rsidP="007471BA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5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3E172330" w14:textId="77777777" w:rsidR="007471BA" w:rsidRDefault="007471BA" w:rsidP="004F2F55">
            <w:pPr>
              <w:ind w:firstLine="179"/>
              <w:jc w:val="thaiDistribute"/>
            </w:pPr>
            <w:r w:rsidRPr="00C01750">
              <w:rPr>
                <w:cs/>
              </w:rPr>
              <w:t xml:space="preserve">เมื่อปรากฏชัดเจนว่าสามารถปฏิบัติตามข้อ </w:t>
            </w:r>
            <w:r w:rsidRPr="00C01750">
              <w:t>1</w:t>
            </w:r>
            <w:r w:rsidRPr="00C01750">
              <w:rPr>
                <w:cs/>
              </w:rPr>
              <w:t xml:space="preserve"> ถึง ข้อ </w:t>
            </w:r>
            <w:r w:rsidRPr="00C01750">
              <w:t>3</w:t>
            </w:r>
            <w:r w:rsidRPr="00C01750">
              <w:rPr>
                <w:cs/>
              </w:rPr>
              <w:t xml:space="preserve"> ได้ทั้ง </w:t>
            </w:r>
            <w:r w:rsidRPr="00C01750">
              <w:t>3</w:t>
            </w:r>
            <w:r w:rsidRPr="00C01750">
              <w:rPr>
                <w:cs/>
              </w:rPr>
              <w:t xml:space="preserve"> ข้อ </w:t>
            </w:r>
          </w:p>
          <w:p w14:paraId="305DF375" w14:textId="2620526E" w:rsidR="007471BA" w:rsidRDefault="007471BA" w:rsidP="004F2F55">
            <w:pPr>
              <w:ind w:firstLine="179"/>
              <w:jc w:val="thaiDistribute"/>
            </w:pPr>
            <w:r w:rsidRPr="00C01750">
              <w:rPr>
                <w:cs/>
              </w:rPr>
              <w:t>และปรากฏชัดเจนว่าสามารถ</w:t>
            </w:r>
            <w:r>
              <w:rPr>
                <w:rFonts w:hint="cs"/>
                <w:cs/>
              </w:rPr>
              <w:t>ปฏิบัติ</w:t>
            </w:r>
            <w:r w:rsidRPr="00C01750">
              <w:rPr>
                <w:cs/>
              </w:rPr>
              <w:t xml:space="preserve">ตามข้อ </w:t>
            </w:r>
            <w:r w:rsidRPr="00C01750">
              <w:t>4</w:t>
            </w:r>
            <w:r w:rsidRPr="00C01750">
              <w:rPr>
                <w:cs/>
              </w:rPr>
              <w:t xml:space="preserve"> หรือ ข้อ </w:t>
            </w:r>
            <w:r w:rsidRPr="00C01750">
              <w:t>5</w:t>
            </w:r>
            <w:r w:rsidRPr="00C01750">
              <w:rPr>
                <w:cs/>
              </w:rPr>
              <w:t xml:space="preserve"> ได้</w:t>
            </w:r>
            <w:r>
              <w:rPr>
                <w:rFonts w:hint="cs"/>
                <w:cs/>
              </w:rPr>
              <w:t>ทั้ง</w:t>
            </w:r>
            <w:r w:rsidRPr="00C01750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2</w:t>
            </w:r>
            <w:r w:rsidRPr="00C01750">
              <w:rPr>
                <w:cs/>
              </w:rPr>
              <w:t xml:space="preserve"> ข้อ</w:t>
            </w:r>
          </w:p>
        </w:tc>
      </w:tr>
    </w:tbl>
    <w:p w14:paraId="548F1E4E" w14:textId="25B907B3" w:rsidR="001B66E3" w:rsidRDefault="001B66E3" w:rsidP="001B66E3">
      <w:pPr>
        <w:spacing w:line="240" w:lineRule="auto"/>
        <w:jc w:val="thaiDistribute"/>
      </w:pPr>
    </w:p>
    <w:p w14:paraId="46693060" w14:textId="24D880F1" w:rsidR="00093933" w:rsidRPr="00592637" w:rsidRDefault="000A0186" w:rsidP="000A0186">
      <w:pPr>
        <w:spacing w:line="240" w:lineRule="auto"/>
        <w:ind w:firstLine="720"/>
        <w:jc w:val="thaiDistribute"/>
        <w:rPr>
          <w:b/>
          <w:bCs/>
        </w:rPr>
      </w:pPr>
      <w:r w:rsidRPr="00592637">
        <w:rPr>
          <w:b/>
          <w:bCs/>
          <w:u w:val="single"/>
          <w:cs/>
        </w:rPr>
        <w:t>ตัวชี้วัดที่ 1</w:t>
      </w:r>
      <w:r w:rsidRPr="00592637">
        <w:rPr>
          <w:b/>
          <w:bCs/>
          <w:cs/>
        </w:rPr>
        <w:t xml:space="preserve"> กระบวนการจัดการเรียนรู้ (ประกันคุณภาพ/การพัฒนาคุณภาพอย่างต่อเนื่อง)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0A0186" w14:paraId="692F5AD0" w14:textId="77777777" w:rsidTr="00011843">
        <w:tc>
          <w:tcPr>
            <w:tcW w:w="7366" w:type="dxa"/>
          </w:tcPr>
          <w:p w14:paraId="096AC1DA" w14:textId="5E8E9A41" w:rsidR="000A0186" w:rsidRPr="000A0186" w:rsidRDefault="000A0186" w:rsidP="000A0186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16" w:type="dxa"/>
          </w:tcPr>
          <w:p w14:paraId="5F9B7048" w14:textId="1FC09658" w:rsidR="000A0186" w:rsidRPr="000A0186" w:rsidRDefault="000A0186" w:rsidP="000A0186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0A0186" w14:paraId="39069A08" w14:textId="77777777" w:rsidTr="00011843">
        <w:tc>
          <w:tcPr>
            <w:tcW w:w="7366" w:type="dxa"/>
          </w:tcPr>
          <w:p w14:paraId="0FF21DCA" w14:textId="09669CC6" w:rsidR="000C4D56" w:rsidRDefault="000C4D56" w:rsidP="006C71DB">
            <w:r>
              <w:rPr>
                <w:cs/>
              </w:rPr>
              <w:t>1)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วิเคราะห์ ออกแบบ และจัดทำ</w:t>
            </w:r>
            <w:r>
              <w:rPr>
                <w:rFonts w:hint="cs"/>
                <w:cs/>
              </w:rPr>
              <w:t>แ</w:t>
            </w:r>
            <w:r>
              <w:rPr>
                <w:cs/>
              </w:rPr>
              <w:t>ผนการนิเทศการ</w:t>
            </w:r>
            <w:r>
              <w:rPr>
                <w:rFonts w:hint="cs"/>
                <w:cs/>
              </w:rPr>
              <w:t>ศึ</w:t>
            </w:r>
            <w:r>
              <w:rPr>
                <w:cs/>
              </w:rPr>
              <w:t>กษาอย่างเป็นระบบ</w:t>
            </w:r>
          </w:p>
          <w:p w14:paraId="566D7AF7" w14:textId="4DBD6EC6" w:rsidR="000C4D56" w:rsidRDefault="000C4D56" w:rsidP="006C71DB">
            <w:r>
              <w:rPr>
                <w:cs/>
              </w:rPr>
              <w:t>2)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มีกลยุทธ์กา</w:t>
            </w:r>
            <w:r>
              <w:rPr>
                <w:rFonts w:hint="cs"/>
                <w:cs/>
              </w:rPr>
              <w:t>ร</w:t>
            </w:r>
            <w:r>
              <w:rPr>
                <w:cs/>
              </w:rPr>
              <w:t>นิเทศที่หลากหลาย</w:t>
            </w:r>
          </w:p>
          <w:p w14:paraId="16722FD6" w14:textId="0421D895" w:rsidR="006C71DB" w:rsidRDefault="000C4D56" w:rsidP="006C71DB">
            <w:pPr>
              <w:ind w:left="310" w:hanging="310"/>
            </w:pPr>
            <w:r>
              <w:rPr>
                <w:cs/>
              </w:rPr>
              <w:t>3)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ประเมินแผนการนิเทศการศึกษา และนำผลการประเมินมาปรับปรุง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พัฒนาแผน</w:t>
            </w:r>
            <w:r w:rsidR="00011843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การนิเทศให้มีคุณภาพสูงขึ้นอย่างต่อเนื่อง</w:t>
            </w:r>
          </w:p>
          <w:p w14:paraId="18A88958" w14:textId="77777777" w:rsidR="006C71DB" w:rsidRDefault="000C4D56" w:rsidP="006C71DB">
            <w:pPr>
              <w:ind w:left="310" w:hanging="310"/>
            </w:pPr>
            <w:r>
              <w:rPr>
                <w:cs/>
              </w:rPr>
              <w:t>4)</w:t>
            </w:r>
            <w:r w:rsidR="004A6E99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แสดงให้เห็นถึงกระบวนการวางแผนอย่างเป็นระบบ เพื่อส่งเสริมสมรรถนะการจัดการเรียนรู้ หรือการจัดการ</w:t>
            </w:r>
            <w:r w:rsidR="004A6E99">
              <w:rPr>
                <w:rFonts w:hint="cs"/>
                <w:cs/>
              </w:rPr>
              <w:t>ศึกษา</w:t>
            </w:r>
            <w:r>
              <w:rPr>
                <w:cs/>
              </w:rPr>
              <w:t>ของผู้รับการนิเทศ</w:t>
            </w:r>
          </w:p>
          <w:p w14:paraId="58BBC38A" w14:textId="73FB20AF" w:rsidR="000A0186" w:rsidRDefault="000C4D56" w:rsidP="006C71DB">
            <w:pPr>
              <w:ind w:left="310" w:hanging="310"/>
            </w:pPr>
            <w:r>
              <w:rPr>
                <w:cs/>
              </w:rPr>
              <w:t>5)</w:t>
            </w:r>
            <w:r w:rsidR="004A6E99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แสดงให้เห็นถึงผลการวางแผนอย่างเป็นระบบที่ส่งผลต่อคุณภาพการจัดการเรียนรู้ หรือการจัดการ</w:t>
            </w:r>
            <w:r w:rsidR="004A6E99">
              <w:rPr>
                <w:rFonts w:hint="cs"/>
                <w:cs/>
              </w:rPr>
              <w:t>ศึกษา</w:t>
            </w:r>
            <w:r>
              <w:rPr>
                <w:cs/>
              </w:rPr>
              <w:t>ของผู้รับการนิเทศ</w:t>
            </w:r>
          </w:p>
        </w:tc>
        <w:tc>
          <w:tcPr>
            <w:tcW w:w="1816" w:type="dxa"/>
          </w:tcPr>
          <w:p w14:paraId="36496724" w14:textId="77777777" w:rsidR="000A0186" w:rsidRDefault="000A0186" w:rsidP="001B66E3">
            <w:pPr>
              <w:jc w:val="thaiDistribute"/>
            </w:pPr>
          </w:p>
        </w:tc>
      </w:tr>
    </w:tbl>
    <w:p w14:paraId="0EB39734" w14:textId="77777777" w:rsidR="00F875E3" w:rsidRDefault="00F875E3" w:rsidP="00592637">
      <w:pPr>
        <w:spacing w:line="240" w:lineRule="auto"/>
        <w:ind w:firstLine="720"/>
        <w:jc w:val="thaiDistribute"/>
        <w:rPr>
          <w:b/>
          <w:bCs/>
          <w:u w:val="single"/>
        </w:rPr>
      </w:pPr>
    </w:p>
    <w:p w14:paraId="5839742A" w14:textId="7E0486C8" w:rsidR="00592637" w:rsidRPr="00592637" w:rsidRDefault="00103B5B" w:rsidP="00592637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lastRenderedPageBreak/>
        <w:t>ตัวชี้วัดที่ 2</w:t>
      </w:r>
      <w:r w:rsidRPr="00AB68FB">
        <w:rPr>
          <w:b/>
          <w:bCs/>
          <w:cs/>
        </w:rPr>
        <w:t xml:space="preserve"> คุณภาพของหลักสูตรและนักเรียน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592637" w14:paraId="1CA66681" w14:textId="77777777" w:rsidTr="00125647">
        <w:tc>
          <w:tcPr>
            <w:tcW w:w="7366" w:type="dxa"/>
          </w:tcPr>
          <w:p w14:paraId="2F2A4919" w14:textId="77777777" w:rsidR="00592637" w:rsidRPr="000A0186" w:rsidRDefault="00592637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16" w:type="dxa"/>
          </w:tcPr>
          <w:p w14:paraId="044315C2" w14:textId="77777777" w:rsidR="00592637" w:rsidRPr="000A0186" w:rsidRDefault="00592637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592637" w14:paraId="58FDDDE2" w14:textId="77777777" w:rsidTr="00125647">
        <w:tc>
          <w:tcPr>
            <w:tcW w:w="7366" w:type="dxa"/>
          </w:tcPr>
          <w:p w14:paraId="39ACBCF0" w14:textId="48D628C0" w:rsidR="004D48B8" w:rsidRDefault="004D48B8" w:rsidP="00C74644">
            <w:r>
              <w:rPr>
                <w:cs/>
              </w:rPr>
              <w:t>1)</w:t>
            </w:r>
            <w:r w:rsidR="00366EA7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ส่งเสริม สนับสนุน การพัฒนาหลักสูตรสถานศึกษา หรือกิจกรรมการเรียนรู้</w:t>
            </w:r>
          </w:p>
          <w:p w14:paraId="77C40F5A" w14:textId="77777777" w:rsidR="00C74644" w:rsidRDefault="004D48B8" w:rsidP="00C74644">
            <w:pPr>
              <w:ind w:left="310" w:hanging="310"/>
            </w:pPr>
            <w:r>
              <w:rPr>
                <w:cs/>
              </w:rPr>
              <w:t>2)</w:t>
            </w:r>
            <w:r w:rsidR="00366EA7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สร้างความรู้ ประสบการณ์ใหม่ เกี่ยวกับการพัฒนาหลักสูตร หรือกิจกรรม</w:t>
            </w:r>
            <w:r w:rsidR="00104177">
              <w:rPr>
                <w:rFonts w:hint="cs"/>
                <w:cs/>
              </w:rPr>
              <w:t xml:space="preserve">           </w:t>
            </w:r>
            <w:r>
              <w:rPr>
                <w:cs/>
              </w:rPr>
              <w:t>การเรียนรู้ ให้กับผู้รับการนิเทศ</w:t>
            </w:r>
          </w:p>
          <w:p w14:paraId="453FDA97" w14:textId="77777777" w:rsidR="00C74644" w:rsidRDefault="004D48B8" w:rsidP="00C74644">
            <w:pPr>
              <w:ind w:left="310" w:hanging="310"/>
            </w:pPr>
            <w:r>
              <w:rPr>
                <w:cs/>
              </w:rPr>
              <w:t>3)</w:t>
            </w:r>
            <w:r w:rsidR="00366EA7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นิเทศการพัฒนาหลักสูตร หรือกิจกรรมการเรียนรู้</w:t>
            </w:r>
            <w:r w:rsidR="00366EA7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ได้สอดคล้องกับบริบท</w:t>
            </w:r>
            <w:r w:rsidR="00104177">
              <w:rPr>
                <w:rFonts w:hint="cs"/>
                <w:cs/>
              </w:rPr>
              <w:t xml:space="preserve">               </w:t>
            </w:r>
            <w:r>
              <w:rPr>
                <w:cs/>
              </w:rPr>
              <w:t>ของสถานศึกษา</w:t>
            </w:r>
          </w:p>
          <w:p w14:paraId="64CB7E4B" w14:textId="77777777" w:rsidR="00C74644" w:rsidRDefault="004D48B8" w:rsidP="00C74644">
            <w:pPr>
              <w:ind w:left="310" w:hanging="310"/>
            </w:pPr>
            <w:r>
              <w:rPr>
                <w:cs/>
              </w:rPr>
              <w:t>4)</w:t>
            </w:r>
            <w:r w:rsidR="00366EA7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แสดงให้เห็นถึงการใช้กระบวนการนิเทศ เพื่อพัฒนาการใช้หลักสูตร หรือกิจกรรมการเรียนรู้ และการจัดการเรียนรู้ ของผู้รับการนิเทศ</w:t>
            </w:r>
          </w:p>
          <w:p w14:paraId="5276E375" w14:textId="357544DF" w:rsidR="00592637" w:rsidRDefault="004D48B8" w:rsidP="00C74644">
            <w:pPr>
              <w:ind w:left="310" w:hanging="310"/>
            </w:pPr>
            <w:r>
              <w:rPr>
                <w:cs/>
              </w:rPr>
              <w:t>5)</w:t>
            </w:r>
            <w:r w:rsidR="00366EA7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แสดงให้เห็นถึงผลการนิเทศเพื่อพัฒนาการใช้หลักสูตร หรือกิจกรรมการเรียนรู้</w:t>
            </w:r>
            <w:r w:rsidR="00125647">
              <w:rPr>
                <w:rFonts w:hint="cs"/>
                <w:cs/>
              </w:rPr>
              <w:t xml:space="preserve">            </w:t>
            </w:r>
            <w:r>
              <w:rPr>
                <w:cs/>
              </w:rPr>
              <w:t>และการจัดการเรียนรู้ ของผู้รับการนิเทศ ที่ส่งผลต่อคุณภาพผู้เรียน</w:t>
            </w:r>
          </w:p>
        </w:tc>
        <w:tc>
          <w:tcPr>
            <w:tcW w:w="1816" w:type="dxa"/>
          </w:tcPr>
          <w:p w14:paraId="3600D526" w14:textId="77777777" w:rsidR="00592637" w:rsidRDefault="00592637" w:rsidP="00232219">
            <w:pPr>
              <w:jc w:val="thaiDistribute"/>
            </w:pPr>
          </w:p>
        </w:tc>
      </w:tr>
    </w:tbl>
    <w:p w14:paraId="3DD0F31D" w14:textId="1960239B" w:rsidR="00093933" w:rsidRPr="00CC20A6" w:rsidRDefault="00093933" w:rsidP="001B66E3">
      <w:pPr>
        <w:spacing w:line="240" w:lineRule="auto"/>
        <w:jc w:val="thaiDistribute"/>
        <w:rPr>
          <w:sz w:val="12"/>
          <w:szCs w:val="12"/>
        </w:rPr>
      </w:pPr>
    </w:p>
    <w:p w14:paraId="4F7F0747" w14:textId="651EF007" w:rsidR="003D110A" w:rsidRPr="00592637" w:rsidRDefault="003D110A" w:rsidP="003D110A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3</w:t>
      </w:r>
      <w:r w:rsidRPr="00AB68FB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การพัฒนาสมรรถนะ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3D110A" w14:paraId="1018E26B" w14:textId="77777777" w:rsidTr="00125647">
        <w:tc>
          <w:tcPr>
            <w:tcW w:w="7366" w:type="dxa"/>
          </w:tcPr>
          <w:p w14:paraId="57470DE0" w14:textId="77777777" w:rsidR="003D110A" w:rsidRPr="000A0186" w:rsidRDefault="003D110A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16" w:type="dxa"/>
          </w:tcPr>
          <w:p w14:paraId="5BEC3778" w14:textId="77777777" w:rsidR="003D110A" w:rsidRPr="000A0186" w:rsidRDefault="003D110A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3D110A" w14:paraId="317DA50F" w14:textId="77777777" w:rsidTr="00125647">
        <w:tc>
          <w:tcPr>
            <w:tcW w:w="7366" w:type="dxa"/>
          </w:tcPr>
          <w:p w14:paraId="7AC8F2D5" w14:textId="38E3E49B" w:rsidR="009D40C8" w:rsidRDefault="009D40C8" w:rsidP="00C74644">
            <w:r>
              <w:rPr>
                <w:cs/>
              </w:rPr>
              <w:t>1)</w:t>
            </w:r>
            <w:r w:rsidR="00F17B82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ผู้รับการนิเทศได้รับการพัฒนาสมรรถนะในการปฏิบัติงาน</w:t>
            </w:r>
          </w:p>
          <w:p w14:paraId="0A18CC25" w14:textId="10CFEE60" w:rsidR="009D40C8" w:rsidRDefault="009D40C8" w:rsidP="00C74644">
            <w:r>
              <w:rPr>
                <w:cs/>
              </w:rPr>
              <w:t>2)</w:t>
            </w:r>
            <w:r w:rsidR="00F17B82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เสริมสร้างสมรรถนะผู้รับการนิเทศ</w:t>
            </w:r>
            <w:r w:rsidR="00F17B82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โดยการปฏิบัติจริง</w:t>
            </w:r>
          </w:p>
          <w:p w14:paraId="58CFC712" w14:textId="77777777" w:rsidR="00C74644" w:rsidRDefault="009D40C8" w:rsidP="00C74644">
            <w:r>
              <w:rPr>
                <w:cs/>
              </w:rPr>
              <w:t>3)</w:t>
            </w:r>
            <w:r w:rsidR="00F17B82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ผู้รับการนิเทศพัฒนาสมรรถนะผู้เรียนตามหลักสูตร หรือกิจกรรมการเรียนรู้</w:t>
            </w:r>
          </w:p>
          <w:p w14:paraId="111A4983" w14:textId="77777777" w:rsidR="00C74644" w:rsidRDefault="009D40C8" w:rsidP="00C74644">
            <w:pPr>
              <w:ind w:left="284" w:hanging="284"/>
            </w:pPr>
            <w:r>
              <w:rPr>
                <w:cs/>
              </w:rPr>
              <w:t>4)</w:t>
            </w:r>
            <w:r w:rsidR="00F17B82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แสดงให้เห็นถึงกระบวนการนิเทศเพื่อพัฒนาสมรรถนะของผู้รับการนิเทศ</w:t>
            </w:r>
            <w:r w:rsidR="00F17B82">
              <w:rPr>
                <w:rFonts w:hint="cs"/>
                <w:cs/>
              </w:rPr>
              <w:t xml:space="preserve">              </w:t>
            </w:r>
            <w:r>
              <w:rPr>
                <w:cs/>
              </w:rPr>
              <w:t>ให้สามารถจัดการเรียนรู้หรือการจัดการศึก</w:t>
            </w:r>
            <w:r w:rsidR="00F17B82">
              <w:rPr>
                <w:rFonts w:hint="cs"/>
                <w:cs/>
              </w:rPr>
              <w:t>ษ</w:t>
            </w:r>
            <w:r>
              <w:rPr>
                <w:cs/>
              </w:rPr>
              <w:t>าที่ส่งผลต่อคุณภาพผู้เรียน</w:t>
            </w:r>
          </w:p>
          <w:p w14:paraId="37B72950" w14:textId="05C27BF6" w:rsidR="003D110A" w:rsidRDefault="009D40C8" w:rsidP="00C74644">
            <w:pPr>
              <w:ind w:left="284" w:hanging="284"/>
            </w:pPr>
            <w:r>
              <w:rPr>
                <w:cs/>
              </w:rPr>
              <w:t>5)</w:t>
            </w:r>
            <w:r w:rsidR="00F17B82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แสดงให้เห็นผลการนิเทศเพื่อพัฒนาสมรรรถนะของผู้รับการนิเทศที่ส่งผล</w:t>
            </w:r>
            <w:r w:rsidR="00570B72">
              <w:rPr>
                <w:rFonts w:hint="cs"/>
                <w:cs/>
              </w:rPr>
              <w:t xml:space="preserve">              </w:t>
            </w:r>
            <w:r>
              <w:rPr>
                <w:cs/>
              </w:rPr>
              <w:t>ต่อคุณภาพผู้เรียน</w:t>
            </w:r>
          </w:p>
        </w:tc>
        <w:tc>
          <w:tcPr>
            <w:tcW w:w="1816" w:type="dxa"/>
          </w:tcPr>
          <w:p w14:paraId="08B8B829" w14:textId="77777777" w:rsidR="003D110A" w:rsidRDefault="003D110A" w:rsidP="00232219">
            <w:pPr>
              <w:jc w:val="thaiDistribute"/>
            </w:pPr>
          </w:p>
        </w:tc>
      </w:tr>
    </w:tbl>
    <w:p w14:paraId="1842A34A" w14:textId="2CA63A43" w:rsidR="003D110A" w:rsidRPr="00CC20A6" w:rsidRDefault="003D110A" w:rsidP="001B66E3">
      <w:pPr>
        <w:spacing w:line="240" w:lineRule="auto"/>
        <w:jc w:val="thaiDistribute"/>
        <w:rPr>
          <w:sz w:val="12"/>
          <w:szCs w:val="12"/>
        </w:rPr>
      </w:pPr>
    </w:p>
    <w:p w14:paraId="63982B24" w14:textId="35617C48" w:rsidR="00A351E8" w:rsidRPr="00592637" w:rsidRDefault="00A351E8" w:rsidP="00A351E8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4</w:t>
      </w:r>
      <w:r w:rsidRPr="00AB68FB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การสอนงานระบบพี่เลี้ยง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A351E8" w14:paraId="2885E3C6" w14:textId="77777777" w:rsidTr="00125647">
        <w:tc>
          <w:tcPr>
            <w:tcW w:w="7366" w:type="dxa"/>
          </w:tcPr>
          <w:p w14:paraId="5FBC003C" w14:textId="77777777" w:rsidR="00A351E8" w:rsidRPr="000A0186" w:rsidRDefault="00A351E8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43" w:type="dxa"/>
          </w:tcPr>
          <w:p w14:paraId="4A61E473" w14:textId="77777777" w:rsidR="00A351E8" w:rsidRPr="000A0186" w:rsidRDefault="00A351E8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A351E8" w14:paraId="3E3D695D" w14:textId="77777777" w:rsidTr="00125647">
        <w:tc>
          <w:tcPr>
            <w:tcW w:w="7366" w:type="dxa"/>
          </w:tcPr>
          <w:p w14:paraId="1B645AB1" w14:textId="77777777" w:rsidR="008E1FD8" w:rsidRDefault="006C71DB" w:rsidP="008E1FD8">
            <w:pPr>
              <w:ind w:left="227" w:hanging="227"/>
            </w:pPr>
            <w:r>
              <w:rPr>
                <w:cs/>
              </w:rPr>
              <w:t xml:space="preserve">1) แลกเปลี่ยนเรียนรู้ สะท้อนบทเรียนร่วมกัน เกี่ยวกับวิธีการจัดการเรียนรู้ </w:t>
            </w:r>
            <w:r w:rsidR="008E1FD8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หรือการจัดการศึกษา ให้แก่ผู้รับการนิเทศ และผู้ที่เกี่ยวข้อง (การสร้างชุม</w:t>
            </w:r>
            <w:r w:rsidR="008E1FD8">
              <w:rPr>
                <w:rFonts w:hint="cs"/>
                <w:cs/>
              </w:rPr>
              <w:t>ช</w:t>
            </w:r>
            <w:r>
              <w:rPr>
                <w:cs/>
              </w:rPr>
              <w:t>นการเรียนรู้ในสถานศึกษา)</w:t>
            </w:r>
          </w:p>
          <w:p w14:paraId="626DA9E4" w14:textId="4FFE812C" w:rsidR="008E1FD8" w:rsidRDefault="006C71DB" w:rsidP="008E1FD8">
            <w:pPr>
              <w:ind w:left="227" w:hanging="227"/>
            </w:pPr>
            <w:r>
              <w:rPr>
                <w:cs/>
              </w:rPr>
              <w:t>2)</w:t>
            </w:r>
            <w:r w:rsidR="008E1FD8">
              <w:rPr>
                <w:rFonts w:hint="cs"/>
                <w:cs/>
              </w:rPr>
              <w:t xml:space="preserve"> สร้างแรงบันดาลใจ</w:t>
            </w:r>
            <w:r>
              <w:rPr>
                <w:cs/>
              </w:rPr>
              <w:t>และความสำเร็จในการพัฒนาการจัดการเรียนรู้</w:t>
            </w:r>
            <w:r w:rsidR="008E1FD8"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>ให้ผู้รับการนิเทศ</w:t>
            </w:r>
          </w:p>
          <w:p w14:paraId="7FF2266F" w14:textId="6F317D62" w:rsidR="00190713" w:rsidRDefault="006C71DB" w:rsidP="00190713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cs/>
              </w:rPr>
              <w:tab/>
              <w:t>เป็นผู้นำทางวิ</w:t>
            </w:r>
            <w:r w:rsidR="00190713">
              <w:rPr>
                <w:rFonts w:hint="cs"/>
                <w:cs/>
              </w:rPr>
              <w:t>ช</w:t>
            </w:r>
            <w:r>
              <w:rPr>
                <w:cs/>
              </w:rPr>
              <w:t>าการในการแลกเปลี่ยนเรียนรู้เพื่อแก้ปัญหาหรือพัฒนาคุณภาพ</w:t>
            </w:r>
            <w:r w:rsidR="00277DA8">
              <w:rPr>
                <w:rFonts w:hint="cs"/>
                <w:cs/>
              </w:rPr>
              <w:t xml:space="preserve">                 </w:t>
            </w:r>
            <w:r>
              <w:rPr>
                <w:cs/>
              </w:rPr>
              <w:t>การจัดการเรียนรู้ของผู้รับการนิเทศ (</w:t>
            </w:r>
            <w:r>
              <w:t>Peer coaching)</w:t>
            </w:r>
          </w:p>
          <w:p w14:paraId="34B2CAC9" w14:textId="77777777" w:rsidR="00EC62A9" w:rsidRDefault="006C71DB" w:rsidP="00EC62A9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cs/>
              </w:rPr>
              <w:tab/>
              <w:t>แสดงให้เห็นถึงการพัฒนาเพื่อ</w:t>
            </w:r>
            <w:r w:rsidR="00190713">
              <w:rPr>
                <w:rFonts w:hint="cs"/>
                <w:cs/>
              </w:rPr>
              <w:t>ชี้</w:t>
            </w:r>
            <w:r>
              <w:rPr>
                <w:cs/>
              </w:rPr>
              <w:t xml:space="preserve">แนะ </w:t>
            </w:r>
            <w:r w:rsidR="00EC62A9">
              <w:rPr>
                <w:rFonts w:hint="cs"/>
                <w:cs/>
              </w:rPr>
              <w:t>การ</w:t>
            </w:r>
            <w:r>
              <w:rPr>
                <w:cs/>
              </w:rPr>
              <w:t>เป็นพี่เลี้ยงให้ผู้รับการนิเทศ ค้นคว้า ทดลอง คิดนวัตกรรมการจัดการเรียนรู้หรือการจัดการศึก</w:t>
            </w:r>
            <w:r w:rsidR="00EC62A9">
              <w:rPr>
                <w:rFonts w:hint="cs"/>
                <w:cs/>
              </w:rPr>
              <w:t>ษ</w:t>
            </w:r>
            <w:r>
              <w:rPr>
                <w:cs/>
              </w:rPr>
              <w:t>า</w:t>
            </w:r>
          </w:p>
          <w:p w14:paraId="1120E194" w14:textId="13700E79" w:rsidR="00A351E8" w:rsidRDefault="006C71DB" w:rsidP="00EC62A9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cs/>
              </w:rPr>
              <w:tab/>
              <w:t>แสดงให้เห็นถึงผลการ</w:t>
            </w:r>
            <w:r w:rsidR="00EC62A9">
              <w:rPr>
                <w:rFonts w:hint="cs"/>
                <w:cs/>
              </w:rPr>
              <w:t>ชี้</w:t>
            </w:r>
            <w:r>
              <w:rPr>
                <w:cs/>
              </w:rPr>
              <w:t>แนะ การเป็นพี่เลี้ยง เพื่อพัฒนาคุณภาพการจัดการเรียนรู้หรือการจัดการศึก</w:t>
            </w:r>
            <w:r w:rsidR="00EC62A9">
              <w:rPr>
                <w:rFonts w:hint="cs"/>
                <w:cs/>
              </w:rPr>
              <w:t>ษ</w:t>
            </w:r>
            <w:r>
              <w:rPr>
                <w:cs/>
              </w:rPr>
              <w:t>าของผู้รับการนิเทศ</w:t>
            </w:r>
          </w:p>
        </w:tc>
        <w:tc>
          <w:tcPr>
            <w:tcW w:w="1843" w:type="dxa"/>
          </w:tcPr>
          <w:p w14:paraId="357AACA1" w14:textId="77777777" w:rsidR="00A351E8" w:rsidRDefault="00A351E8" w:rsidP="00232219">
            <w:pPr>
              <w:jc w:val="thaiDistribute"/>
            </w:pPr>
          </w:p>
        </w:tc>
      </w:tr>
    </w:tbl>
    <w:p w14:paraId="32717556" w14:textId="71FD3C2E" w:rsidR="00011843" w:rsidRDefault="00011843" w:rsidP="00011843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lastRenderedPageBreak/>
        <w:t xml:space="preserve">ตัวชี้วัดที่ </w:t>
      </w:r>
      <w:r w:rsidR="00024FB2">
        <w:rPr>
          <w:rFonts w:hint="cs"/>
          <w:b/>
          <w:bCs/>
          <w:u w:val="single"/>
          <w:cs/>
        </w:rPr>
        <w:t>5</w:t>
      </w:r>
      <w:r w:rsidRPr="00AB68FB">
        <w:rPr>
          <w:b/>
          <w:bCs/>
          <w:cs/>
        </w:rPr>
        <w:t xml:space="preserve"> </w:t>
      </w:r>
      <w:r w:rsidR="00024FB2" w:rsidRPr="00024FB2">
        <w:rPr>
          <w:b/>
          <w:bCs/>
          <w:cs/>
        </w:rPr>
        <w:t>การจัดการเรียนรู้/การแก้ปัญหาของผู้รับการนิเทศ</w:t>
      </w:r>
    </w:p>
    <w:p w14:paraId="1AFA9485" w14:textId="77777777" w:rsidR="00C11A0F" w:rsidRPr="00C11A0F" w:rsidRDefault="00C11A0F" w:rsidP="00011843">
      <w:pPr>
        <w:spacing w:line="240" w:lineRule="auto"/>
        <w:ind w:firstLine="720"/>
        <w:jc w:val="thaiDistribute"/>
        <w:rPr>
          <w:b/>
          <w:bCs/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011843" w14:paraId="7B1648ED" w14:textId="77777777" w:rsidTr="00232219">
        <w:tc>
          <w:tcPr>
            <w:tcW w:w="7366" w:type="dxa"/>
          </w:tcPr>
          <w:p w14:paraId="45AF2BE0" w14:textId="77777777" w:rsidR="00011843" w:rsidRPr="000A0186" w:rsidRDefault="00011843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43" w:type="dxa"/>
          </w:tcPr>
          <w:p w14:paraId="6C32FCB9" w14:textId="77777777" w:rsidR="00011843" w:rsidRPr="000A0186" w:rsidRDefault="00011843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011843" w14:paraId="4637F1C3" w14:textId="77777777" w:rsidTr="00232219">
        <w:tc>
          <w:tcPr>
            <w:tcW w:w="7366" w:type="dxa"/>
          </w:tcPr>
          <w:p w14:paraId="015AC1CF" w14:textId="1F30E2C1" w:rsidR="00B46BAB" w:rsidRDefault="00B46BAB" w:rsidP="00B46BAB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rFonts w:hint="cs"/>
                <w:cs/>
              </w:rPr>
              <w:t xml:space="preserve"> ส่</w:t>
            </w:r>
            <w:r>
              <w:rPr>
                <w:cs/>
              </w:rPr>
              <w:t>งเสริมผู้รับการนิเทศให้สามารถจัดการเรียนร</w:t>
            </w:r>
            <w:r>
              <w:rPr>
                <w:rFonts w:hint="cs"/>
                <w:cs/>
              </w:rPr>
              <w:t>ู้</w:t>
            </w:r>
            <w:r>
              <w:rPr>
                <w:cs/>
              </w:rPr>
              <w:t>ที่</w:t>
            </w:r>
            <w:r w:rsidR="002E745E">
              <w:rPr>
                <w:rFonts w:hint="cs"/>
                <w:cs/>
              </w:rPr>
              <w:t>ส่</w:t>
            </w:r>
            <w:r>
              <w:rPr>
                <w:cs/>
              </w:rPr>
              <w:t>งผลต่อคุณภาพผู้เรียน</w:t>
            </w:r>
          </w:p>
          <w:p w14:paraId="11C9E3B1" w14:textId="1E1C1FE8" w:rsidR="00B46BAB" w:rsidRDefault="00B46BAB" w:rsidP="00B46BAB">
            <w:pPr>
              <w:ind w:left="227" w:hanging="227"/>
            </w:pPr>
            <w:r>
              <w:rPr>
                <w:cs/>
              </w:rPr>
              <w:t>2)</w:t>
            </w:r>
            <w:r w:rsidR="002E745E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ผู้รับการนิเทศ ได้รับผลโดยตรง และนำผลจากการนิเทศไปใช้พัฒนาคุณภาพผู้เรียน</w:t>
            </w:r>
          </w:p>
          <w:p w14:paraId="0930A757" w14:textId="0FBBAE22" w:rsidR="00B46BAB" w:rsidRDefault="00B46BAB" w:rsidP="00B46BAB">
            <w:pPr>
              <w:ind w:left="227" w:hanging="227"/>
            </w:pPr>
            <w:r>
              <w:rPr>
                <w:cs/>
              </w:rPr>
              <w:t>3)</w:t>
            </w:r>
            <w:r w:rsidR="002E745E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ดำเนินการได้ตรงจุดหรือตรงกับความต้องการจำเป็นของผู้รับการนิเทศ</w:t>
            </w:r>
          </w:p>
          <w:p w14:paraId="5CB4A4C4" w14:textId="77777777" w:rsidR="002E745E" w:rsidRDefault="00B46BAB" w:rsidP="002E745E">
            <w:pPr>
              <w:ind w:left="227" w:hanging="227"/>
            </w:pPr>
            <w:r>
              <w:rPr>
                <w:cs/>
              </w:rPr>
              <w:t>4)</w:t>
            </w:r>
            <w:r w:rsidR="002E745E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แสดงให้เห็นถึงความมุ่งมั่นในการริเริ่มนิเทศเชิงพัฒนาคุณภาพ</w:t>
            </w:r>
            <w:r w:rsidR="002E745E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การจัดการเรียนรู้ของผู้รับการนิเทศ</w:t>
            </w:r>
          </w:p>
          <w:p w14:paraId="5DA5A638" w14:textId="03189199" w:rsidR="00011843" w:rsidRDefault="00B46BAB" w:rsidP="002E745E">
            <w:pPr>
              <w:ind w:left="227" w:hanging="227"/>
            </w:pPr>
            <w:r>
              <w:rPr>
                <w:cs/>
              </w:rPr>
              <w:t>5)</w:t>
            </w:r>
            <w:r w:rsidR="002E745E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แสดงให้เห็นถึงผลการนิเทศเชิงพัฒนาที่ส่งผลต่อคุณภาพการจัดการเรียนรู้ของ</w:t>
            </w:r>
            <w:r w:rsidR="002E745E">
              <w:rPr>
                <w:rFonts w:hint="cs"/>
                <w:cs/>
              </w:rPr>
              <w:t xml:space="preserve">             </w:t>
            </w:r>
            <w:r>
              <w:rPr>
                <w:cs/>
              </w:rPr>
              <w:t>ผู้รับการนิเทศที่ม</w:t>
            </w:r>
            <w:r w:rsidR="002E745E">
              <w:rPr>
                <w:rFonts w:hint="cs"/>
                <w:cs/>
              </w:rPr>
              <w:t>ี</w:t>
            </w:r>
            <w:r>
              <w:rPr>
                <w:cs/>
              </w:rPr>
              <w:t>ต่อคุณภาพผู้เรียน</w:t>
            </w:r>
          </w:p>
        </w:tc>
        <w:tc>
          <w:tcPr>
            <w:tcW w:w="1843" w:type="dxa"/>
          </w:tcPr>
          <w:p w14:paraId="36E6903B" w14:textId="77777777" w:rsidR="00011843" w:rsidRDefault="00011843" w:rsidP="00232219">
            <w:pPr>
              <w:jc w:val="thaiDistribute"/>
            </w:pPr>
          </w:p>
        </w:tc>
      </w:tr>
    </w:tbl>
    <w:p w14:paraId="0015E8FF" w14:textId="608D3F1A" w:rsidR="00A351E8" w:rsidRDefault="00A351E8" w:rsidP="001B66E3">
      <w:pPr>
        <w:spacing w:line="240" w:lineRule="auto"/>
        <w:jc w:val="thaiDistribute"/>
      </w:pPr>
    </w:p>
    <w:p w14:paraId="0629C297" w14:textId="1A2063B2" w:rsidR="00CA6310" w:rsidRDefault="00CA6310" w:rsidP="00CA6310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6</w:t>
      </w:r>
      <w:r w:rsidRPr="00AB68FB">
        <w:rPr>
          <w:b/>
          <w:bCs/>
          <w:cs/>
        </w:rPr>
        <w:t xml:space="preserve"> </w:t>
      </w:r>
      <w:r w:rsidRPr="00CA6310">
        <w:rPr>
          <w:b/>
          <w:bCs/>
          <w:cs/>
        </w:rPr>
        <w:t>ความคิดสร้างสรรค์และนวัตกรรม</w:t>
      </w:r>
    </w:p>
    <w:p w14:paraId="679D7209" w14:textId="77777777" w:rsidR="00C11A0F" w:rsidRPr="00C11A0F" w:rsidRDefault="00C11A0F" w:rsidP="00CA6310">
      <w:pPr>
        <w:spacing w:line="240" w:lineRule="auto"/>
        <w:ind w:firstLine="720"/>
        <w:jc w:val="thaiDistribute"/>
        <w:rPr>
          <w:b/>
          <w:bCs/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CA6310" w14:paraId="6B04BE5B" w14:textId="77777777" w:rsidTr="00232219">
        <w:tc>
          <w:tcPr>
            <w:tcW w:w="7366" w:type="dxa"/>
          </w:tcPr>
          <w:p w14:paraId="0B1AC38C" w14:textId="77777777" w:rsidR="00CA6310" w:rsidRPr="000A0186" w:rsidRDefault="00CA6310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43" w:type="dxa"/>
          </w:tcPr>
          <w:p w14:paraId="1CCC772D" w14:textId="77777777" w:rsidR="00CA6310" w:rsidRPr="000A0186" w:rsidRDefault="00CA6310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CA6310" w14:paraId="51C1F19C" w14:textId="77777777" w:rsidTr="00232219">
        <w:tc>
          <w:tcPr>
            <w:tcW w:w="7366" w:type="dxa"/>
          </w:tcPr>
          <w:p w14:paraId="35339403" w14:textId="77777777" w:rsidR="00305646" w:rsidRDefault="00305646" w:rsidP="00305646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เป้าหมายการพัฒนาการนิเทศการศึกษาเพื่อพัฒนาคุณภาพการจัดการเรียนรู้</w:t>
            </w:r>
            <w:r>
              <w:rPr>
                <w:rFonts w:hint="cs"/>
                <w:cs/>
              </w:rPr>
              <w:t xml:space="preserve">                    </w:t>
            </w:r>
            <w:r>
              <w:rPr>
                <w:cs/>
              </w:rPr>
              <w:t>มีความ</w:t>
            </w:r>
            <w:r>
              <w:rPr>
                <w:rFonts w:hint="cs"/>
                <w:cs/>
              </w:rPr>
              <w:t>ชั</w:t>
            </w:r>
            <w:r>
              <w:rPr>
                <w:cs/>
              </w:rPr>
              <w:t>ดเจนและเป็นไปได้</w:t>
            </w:r>
          </w:p>
          <w:p w14:paraId="4027ADBA" w14:textId="2A251945" w:rsidR="00305646" w:rsidRDefault="00305646" w:rsidP="00305646">
            <w:pPr>
              <w:ind w:left="227" w:hanging="227"/>
            </w:pPr>
            <w:r>
              <w:rPr>
                <w:cs/>
              </w:rPr>
              <w:t>2)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เห็นความเปลี่ยนแปลงอย่างสร้างสรรค์หลังการนิเทศ</w:t>
            </w:r>
          </w:p>
          <w:p w14:paraId="4D40867F" w14:textId="62750D44" w:rsidR="00305646" w:rsidRDefault="00305646" w:rsidP="00305646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นำสื่อ นวัตกรรม หรือเทคโนโลยี มาประยุกต</w:t>
            </w:r>
            <w:r>
              <w:rPr>
                <w:rFonts w:hint="cs"/>
                <w:cs/>
              </w:rPr>
              <w:t>์</w:t>
            </w:r>
            <w:r>
              <w:rPr>
                <w:cs/>
              </w:rPr>
              <w:t>ใช้ในการนิเทศ</w:t>
            </w:r>
          </w:p>
          <w:p w14:paraId="3F748C61" w14:textId="447C1313" w:rsidR="00305646" w:rsidRDefault="00305646" w:rsidP="00305646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แสดงให้เห็นถึงการนิเทศเชิงพัฒนาโดยการนำสื่อ นวั</w:t>
            </w:r>
            <w:r>
              <w:rPr>
                <w:rFonts w:hint="cs"/>
                <w:cs/>
              </w:rPr>
              <w:t>ต</w:t>
            </w:r>
            <w:r>
              <w:rPr>
                <w:cs/>
              </w:rPr>
              <w:t>กรรม หร</w:t>
            </w:r>
            <w:r>
              <w:rPr>
                <w:rFonts w:hint="cs"/>
                <w:cs/>
              </w:rPr>
              <w:t>ื</w:t>
            </w:r>
            <w:r>
              <w:rPr>
                <w:cs/>
              </w:rPr>
              <w:t>อเทคโนโลยีมาประยุกต์ใช้ในการนิเทศเพื่อพัฒนากระบวนการการจัดการเรี</w:t>
            </w:r>
            <w:r>
              <w:rPr>
                <w:rFonts w:hint="cs"/>
                <w:cs/>
              </w:rPr>
              <w:t>ยน</w:t>
            </w:r>
            <w:r>
              <w:rPr>
                <w:cs/>
              </w:rPr>
              <w:t>รู้ของผู้รับการนิเทศ</w:t>
            </w:r>
          </w:p>
          <w:p w14:paraId="177E1088" w14:textId="524B655F" w:rsidR="00CA6310" w:rsidRDefault="00305646" w:rsidP="00305646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แสดงให้เห็นถึงผลการนำสื่อ นวัตกรรม หรือเทคโนโลยี มาประยุกต์ใช้ในการนิเทศเชิงพัฒนาที</w:t>
            </w:r>
            <w:r>
              <w:rPr>
                <w:rFonts w:hint="cs"/>
                <w:cs/>
              </w:rPr>
              <w:t>่</w:t>
            </w:r>
            <w:r>
              <w:rPr>
                <w:cs/>
              </w:rPr>
              <w:t>ส่งผลต่อคุณภาพผู้เรียน</w:t>
            </w:r>
          </w:p>
        </w:tc>
        <w:tc>
          <w:tcPr>
            <w:tcW w:w="1843" w:type="dxa"/>
          </w:tcPr>
          <w:p w14:paraId="5A4CDCDD" w14:textId="77777777" w:rsidR="00CA6310" w:rsidRDefault="00CA6310" w:rsidP="00232219">
            <w:pPr>
              <w:jc w:val="thaiDistribute"/>
            </w:pPr>
          </w:p>
        </w:tc>
      </w:tr>
    </w:tbl>
    <w:p w14:paraId="25BAB11F" w14:textId="77777777" w:rsidR="00CA6310" w:rsidRPr="00CA6310" w:rsidRDefault="00CA6310" w:rsidP="001B66E3">
      <w:pPr>
        <w:spacing w:line="240" w:lineRule="auto"/>
        <w:jc w:val="thaiDistribute"/>
      </w:pPr>
    </w:p>
    <w:p w14:paraId="6637BDD0" w14:textId="1E2CC353" w:rsidR="00A8679D" w:rsidRDefault="00A8679D" w:rsidP="00A8679D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7</w:t>
      </w:r>
      <w:r w:rsidRPr="00AB68FB">
        <w:rPr>
          <w:b/>
          <w:bCs/>
          <w:cs/>
        </w:rPr>
        <w:t xml:space="preserve"> </w:t>
      </w:r>
      <w:r w:rsidR="009E275B" w:rsidRPr="009E275B">
        <w:rPr>
          <w:b/>
          <w:bCs/>
          <w:cs/>
        </w:rPr>
        <w:t>ระดมทรัพยากร เครือข่าย และความร่วมมือ</w:t>
      </w:r>
    </w:p>
    <w:p w14:paraId="364E0AE3" w14:textId="77777777" w:rsidR="00C11A0F" w:rsidRPr="00C11A0F" w:rsidRDefault="00C11A0F" w:rsidP="00A8679D">
      <w:pPr>
        <w:spacing w:line="240" w:lineRule="auto"/>
        <w:ind w:firstLine="720"/>
        <w:jc w:val="thaiDistribute"/>
        <w:rPr>
          <w:b/>
          <w:bCs/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A8679D" w14:paraId="073ED81B" w14:textId="77777777" w:rsidTr="00232219">
        <w:tc>
          <w:tcPr>
            <w:tcW w:w="7366" w:type="dxa"/>
          </w:tcPr>
          <w:p w14:paraId="0379CBA1" w14:textId="77777777" w:rsidR="00A8679D" w:rsidRPr="000A0186" w:rsidRDefault="00A8679D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43" w:type="dxa"/>
          </w:tcPr>
          <w:p w14:paraId="728584A6" w14:textId="77777777" w:rsidR="00A8679D" w:rsidRPr="000A0186" w:rsidRDefault="00A8679D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A8679D" w14:paraId="76B0E688" w14:textId="77777777" w:rsidTr="00232219">
        <w:tc>
          <w:tcPr>
            <w:tcW w:w="7366" w:type="dxa"/>
          </w:tcPr>
          <w:p w14:paraId="1EE6D3AB" w14:textId="31EC745A" w:rsidR="009E275B" w:rsidRDefault="009E275B" w:rsidP="009E275B">
            <w:pPr>
              <w:ind w:left="227" w:hanging="227"/>
            </w:pPr>
            <w:r>
              <w:rPr>
                <w:cs/>
              </w:rPr>
              <w:t>1)</w:t>
            </w:r>
            <w:r w:rsidR="00473214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มีการประสานความร่วมมือกับผู้รับการนิเทศและผู้เกี่ยวข้อง</w:t>
            </w:r>
          </w:p>
          <w:p w14:paraId="1853113A" w14:textId="3BA4CB06" w:rsidR="009E275B" w:rsidRDefault="009E275B" w:rsidP="009E275B">
            <w:pPr>
              <w:ind w:left="227" w:hanging="227"/>
            </w:pPr>
            <w:r>
              <w:rPr>
                <w:cs/>
              </w:rPr>
              <w:t>2)</w:t>
            </w:r>
            <w:r w:rsidR="00473214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มีการใ</w:t>
            </w:r>
            <w:r w:rsidR="00473214">
              <w:rPr>
                <w:rFonts w:hint="cs"/>
                <w:cs/>
              </w:rPr>
              <w:t>ช้</w:t>
            </w:r>
            <w:r>
              <w:rPr>
                <w:cs/>
              </w:rPr>
              <w:t>เครือข่ายในการระดมทรัพยากรและความร่วมมือจากภายนอกหน่วยงาน</w:t>
            </w:r>
          </w:p>
          <w:p w14:paraId="45C8AA33" w14:textId="2D3F99DC" w:rsidR="009E275B" w:rsidRDefault="009E275B" w:rsidP="009E275B">
            <w:pPr>
              <w:ind w:left="227" w:hanging="227"/>
            </w:pPr>
            <w:r>
              <w:rPr>
                <w:cs/>
              </w:rPr>
              <w:t>3)</w:t>
            </w:r>
            <w:r w:rsidR="00473214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ผู้รับการนิเทศได้ร</w:t>
            </w:r>
            <w:r w:rsidR="00473214">
              <w:rPr>
                <w:rFonts w:hint="cs"/>
                <w:cs/>
              </w:rPr>
              <w:t>ั</w:t>
            </w:r>
            <w:r>
              <w:rPr>
                <w:cs/>
              </w:rPr>
              <w:t>บประโยชน์จากเครือข่ายความร่วมมือ</w:t>
            </w:r>
          </w:p>
          <w:p w14:paraId="3E362EFC" w14:textId="66498015" w:rsidR="009E275B" w:rsidRDefault="009E275B" w:rsidP="009E275B">
            <w:pPr>
              <w:ind w:left="227" w:hanging="227"/>
            </w:pPr>
            <w:r>
              <w:rPr>
                <w:cs/>
              </w:rPr>
              <w:t>4)</w:t>
            </w:r>
            <w:r w:rsidR="00473214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แสดงให้เห็นถึงการริเริ่มในการใช้เครือข่ายการทำงาน เพื่อพัฒนาผู้รับการนิเทศ</w:t>
            </w:r>
          </w:p>
          <w:p w14:paraId="42BF8C3C" w14:textId="67EEB75C" w:rsidR="00A8679D" w:rsidRDefault="009E275B" w:rsidP="009E275B">
            <w:pPr>
              <w:ind w:left="227" w:hanging="227"/>
            </w:pPr>
            <w:r>
              <w:rPr>
                <w:cs/>
              </w:rPr>
              <w:t>5)</w:t>
            </w:r>
            <w:r w:rsidR="00473214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แสดงให้เห็นถึงผลของการริเริ่มในการใช้เครือข่ายการทำงาน</w:t>
            </w:r>
          </w:p>
        </w:tc>
        <w:tc>
          <w:tcPr>
            <w:tcW w:w="1843" w:type="dxa"/>
          </w:tcPr>
          <w:p w14:paraId="4973B343" w14:textId="77777777" w:rsidR="00A8679D" w:rsidRDefault="00A8679D" w:rsidP="00232219">
            <w:pPr>
              <w:jc w:val="thaiDistribute"/>
            </w:pPr>
          </w:p>
        </w:tc>
      </w:tr>
    </w:tbl>
    <w:p w14:paraId="15A11C0B" w14:textId="60BD92E2" w:rsidR="00093933" w:rsidRPr="00A8679D" w:rsidRDefault="00093933" w:rsidP="001B66E3">
      <w:pPr>
        <w:spacing w:line="240" w:lineRule="auto"/>
        <w:jc w:val="thaiDistribute"/>
      </w:pPr>
    </w:p>
    <w:p w14:paraId="63B8CD7A" w14:textId="43AFB84E" w:rsidR="00093933" w:rsidRDefault="00093933" w:rsidP="001B66E3">
      <w:pPr>
        <w:spacing w:line="240" w:lineRule="auto"/>
        <w:jc w:val="thaiDistribute"/>
      </w:pPr>
    </w:p>
    <w:p w14:paraId="473E7342" w14:textId="41D88C89" w:rsidR="00093933" w:rsidRDefault="00093933" w:rsidP="001B66E3">
      <w:pPr>
        <w:spacing w:line="240" w:lineRule="auto"/>
        <w:jc w:val="thaiDistribute"/>
      </w:pPr>
    </w:p>
    <w:p w14:paraId="2B942A47" w14:textId="6E26BCB5" w:rsidR="00093933" w:rsidRDefault="00093933" w:rsidP="001B66E3">
      <w:pPr>
        <w:spacing w:line="240" w:lineRule="auto"/>
        <w:jc w:val="thaiDistribute"/>
      </w:pPr>
    </w:p>
    <w:p w14:paraId="475A403E" w14:textId="39B75F78" w:rsidR="00E21EB3" w:rsidRDefault="00E21EB3" w:rsidP="00E21EB3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lastRenderedPageBreak/>
        <w:t xml:space="preserve">ตัวชี้วัดที่ </w:t>
      </w:r>
      <w:r>
        <w:rPr>
          <w:b/>
          <w:bCs/>
          <w:u w:val="single"/>
        </w:rPr>
        <w:t>8</w:t>
      </w:r>
      <w:r w:rsidRPr="00AB68FB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ภาวะผู้นำแบบร่วมกัน</w:t>
      </w:r>
    </w:p>
    <w:p w14:paraId="6C5F5586" w14:textId="77777777" w:rsidR="00E21EB3" w:rsidRPr="00C11A0F" w:rsidRDefault="00E21EB3" w:rsidP="00E21EB3">
      <w:pPr>
        <w:spacing w:line="240" w:lineRule="auto"/>
        <w:ind w:firstLine="720"/>
        <w:jc w:val="thaiDistribute"/>
        <w:rPr>
          <w:b/>
          <w:bCs/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E21EB3" w14:paraId="0213D146" w14:textId="77777777" w:rsidTr="00232219">
        <w:tc>
          <w:tcPr>
            <w:tcW w:w="7366" w:type="dxa"/>
          </w:tcPr>
          <w:p w14:paraId="2060EF11" w14:textId="77777777" w:rsidR="00E21EB3" w:rsidRPr="000A0186" w:rsidRDefault="00E21EB3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43" w:type="dxa"/>
          </w:tcPr>
          <w:p w14:paraId="41C01C8B" w14:textId="77777777" w:rsidR="00E21EB3" w:rsidRPr="000A0186" w:rsidRDefault="00E21EB3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E21EB3" w14:paraId="0F6B2B0D" w14:textId="77777777" w:rsidTr="00232219">
        <w:tc>
          <w:tcPr>
            <w:tcW w:w="7366" w:type="dxa"/>
          </w:tcPr>
          <w:p w14:paraId="124F851C" w14:textId="77777777" w:rsidR="000B6264" w:rsidRDefault="000B6264" w:rsidP="000B6264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cs/>
              </w:rPr>
              <w:tab/>
              <w:t>มีการทำงานเป็นทีมและเรียนรู้ร่วมกัน</w:t>
            </w:r>
          </w:p>
          <w:p w14:paraId="0FB239CD" w14:textId="77777777" w:rsidR="000B6264" w:rsidRDefault="000B6264" w:rsidP="000B6264">
            <w:pPr>
              <w:ind w:left="227" w:hanging="227"/>
            </w:pPr>
            <w:r>
              <w:rPr>
                <w:cs/>
              </w:rPr>
              <w:t>2)</w:t>
            </w:r>
            <w:r>
              <w:rPr>
                <w:cs/>
              </w:rPr>
              <w:tab/>
              <w:t>กระบวนการทำงานเน้นการมีส่วนร่วมของผู้รับการนิเทศและผู้ที่เกี่ยวข้อง</w:t>
            </w:r>
          </w:p>
          <w:p w14:paraId="583A9EC4" w14:textId="72AF7453" w:rsidR="000B6264" w:rsidRDefault="000B6264" w:rsidP="000B6264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cs/>
              </w:rPr>
              <w:tab/>
              <w:t>แสดงให้เห็นถึงภาวะผู้นำการเปลี่ยนแปลง เพื่อพัฒนาคุณภาพการจัดการเรียนรู้</w:t>
            </w:r>
            <w:r w:rsidR="00E85085">
              <w:rPr>
                <w:rFonts w:hint="cs"/>
                <w:cs/>
              </w:rPr>
              <w:t xml:space="preserve">            </w:t>
            </w:r>
            <w:r>
              <w:rPr>
                <w:cs/>
              </w:rPr>
              <w:t>ของผู้รับการนิเทศ</w:t>
            </w:r>
          </w:p>
          <w:p w14:paraId="5BE9A39D" w14:textId="1C552CAA" w:rsidR="000B6264" w:rsidRDefault="000B6264" w:rsidP="000B6264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cs/>
              </w:rPr>
              <w:tab/>
              <w:t>แสดงให้เห็นถึงการทำให้เกิดการพัฒนากระบวนการทำงานร่วมกันของผู้รับการนิเทศหรือผู้ที่เกี่ยวข้อง</w:t>
            </w:r>
          </w:p>
          <w:p w14:paraId="20A39B61" w14:textId="5FEF1A48" w:rsidR="00E21EB3" w:rsidRDefault="000B6264" w:rsidP="00E85085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cs/>
              </w:rPr>
              <w:tab/>
              <w:t>แสดงให้เห็นถึงผลการพัฒนาที่ส่งผลต่อการทำงานร่วมกันของผู้รับการนิเทศหรือ</w:t>
            </w:r>
            <w:r w:rsidR="00E85085">
              <w:rPr>
                <w:rFonts w:hint="cs"/>
                <w:cs/>
              </w:rPr>
              <w:t xml:space="preserve">            </w:t>
            </w:r>
            <w:r>
              <w:rPr>
                <w:cs/>
              </w:rPr>
              <w:t>ผู้ที</w:t>
            </w:r>
            <w:r w:rsidR="00E85085">
              <w:rPr>
                <w:rFonts w:hint="cs"/>
                <w:cs/>
              </w:rPr>
              <w:t>่</w:t>
            </w:r>
            <w:r>
              <w:rPr>
                <w:cs/>
              </w:rPr>
              <w:t>เกี่ยวข้อง</w:t>
            </w:r>
          </w:p>
        </w:tc>
        <w:tc>
          <w:tcPr>
            <w:tcW w:w="1843" w:type="dxa"/>
          </w:tcPr>
          <w:p w14:paraId="3F8C9634" w14:textId="77777777" w:rsidR="00E21EB3" w:rsidRDefault="00E21EB3" w:rsidP="00232219">
            <w:pPr>
              <w:jc w:val="thaiDistribute"/>
            </w:pPr>
          </w:p>
        </w:tc>
      </w:tr>
    </w:tbl>
    <w:p w14:paraId="5F226091" w14:textId="44DF7B69" w:rsidR="00093933" w:rsidRDefault="00093933" w:rsidP="001B66E3">
      <w:pPr>
        <w:spacing w:line="240" w:lineRule="auto"/>
        <w:jc w:val="thaiDistribute"/>
      </w:pPr>
    </w:p>
    <w:p w14:paraId="6E9DED76" w14:textId="77777777" w:rsidR="00460446" w:rsidRPr="00460446" w:rsidRDefault="00460446" w:rsidP="001B66E3">
      <w:pPr>
        <w:spacing w:line="240" w:lineRule="auto"/>
        <w:jc w:val="thaiDistribute"/>
        <w:rPr>
          <w:b/>
          <w:bCs/>
        </w:rPr>
      </w:pPr>
      <w:r w:rsidRPr="00460446">
        <w:rPr>
          <w:b/>
          <w:bCs/>
          <w:cs/>
        </w:rPr>
        <w:t xml:space="preserve">ด้านที่ 2 ด้านผลลัพธ์ในการพัฒนาการนิเทศการศึกษา </w:t>
      </w:r>
    </w:p>
    <w:p w14:paraId="47DF4F98" w14:textId="77777777" w:rsidR="00460446" w:rsidRPr="00460446" w:rsidRDefault="00460446" w:rsidP="001B66E3">
      <w:pPr>
        <w:spacing w:line="240" w:lineRule="auto"/>
        <w:jc w:val="thaiDistribute"/>
        <w:rPr>
          <w:b/>
          <w:bCs/>
          <w:sz w:val="16"/>
          <w:szCs w:val="16"/>
        </w:rPr>
      </w:pPr>
    </w:p>
    <w:p w14:paraId="4C8E31BA" w14:textId="3BABC632" w:rsidR="00093933" w:rsidRPr="00460446" w:rsidRDefault="00460446" w:rsidP="001B66E3">
      <w:pPr>
        <w:spacing w:line="240" w:lineRule="auto"/>
        <w:jc w:val="thaiDistribute"/>
        <w:rPr>
          <w:b/>
          <w:bCs/>
        </w:rPr>
      </w:pPr>
      <w:r w:rsidRPr="00460446">
        <w:rPr>
          <w:b/>
          <w:bCs/>
          <w:cs/>
        </w:rPr>
        <w:t>เกณฑ์การให้คะแนน (</w:t>
      </w:r>
      <w:r w:rsidRPr="00460446">
        <w:rPr>
          <w:b/>
          <w:bCs/>
        </w:rPr>
        <w:t>Scoring Rubric)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486"/>
      </w:tblGrid>
      <w:tr w:rsidR="00B271B6" w14:paraId="2E576CDA" w14:textId="77777777" w:rsidTr="00232219">
        <w:tc>
          <w:tcPr>
            <w:tcW w:w="1696" w:type="dxa"/>
          </w:tcPr>
          <w:p w14:paraId="4C740E61" w14:textId="77777777" w:rsidR="00B271B6" w:rsidRPr="00B72223" w:rsidRDefault="00B271B6" w:rsidP="00B271B6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1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1B58879E" w14:textId="21E797F4" w:rsidR="00B271B6" w:rsidRDefault="00B271B6" w:rsidP="00B271B6">
            <w:pPr>
              <w:ind w:firstLine="179"/>
              <w:jc w:val="thaiDistribute"/>
            </w:pPr>
            <w:r w:rsidRPr="003A6963">
              <w:rPr>
                <w:cs/>
              </w:rPr>
              <w:t>เมื</w:t>
            </w:r>
            <w:r>
              <w:rPr>
                <w:rFonts w:hint="cs"/>
                <w:cs/>
              </w:rPr>
              <w:t>่</w:t>
            </w:r>
            <w:r w:rsidRPr="003A6963">
              <w:rPr>
                <w:cs/>
              </w:rPr>
              <w:t>อปฏิบัติได้หรือปรากฏผลชัดเจน</w:t>
            </w:r>
            <w:r>
              <w:rPr>
                <w:rFonts w:hint="cs"/>
                <w:cs/>
              </w:rPr>
              <w:t xml:space="preserve"> 1</w:t>
            </w:r>
            <w:r w:rsidRPr="003A6963">
              <w:rPr>
                <w:cs/>
              </w:rPr>
              <w:t xml:space="preserve"> ข้อ</w:t>
            </w:r>
            <w:r>
              <w:rPr>
                <w:rFonts w:hint="cs"/>
                <w:cs/>
              </w:rPr>
              <w:t xml:space="preserve"> </w:t>
            </w:r>
            <w:r w:rsidRPr="003A6963">
              <w:rPr>
                <w:cs/>
              </w:rPr>
              <w:t xml:space="preserve">จาก </w:t>
            </w:r>
            <w:r w:rsidRPr="003A6963">
              <w:t>5</w:t>
            </w:r>
            <w:r w:rsidRPr="003A6963">
              <w:rPr>
                <w:cs/>
              </w:rPr>
              <w:t xml:space="preserve"> ข้อ</w:t>
            </w:r>
          </w:p>
        </w:tc>
      </w:tr>
      <w:tr w:rsidR="00B271B6" w14:paraId="1EA969C3" w14:textId="77777777" w:rsidTr="00232219">
        <w:tc>
          <w:tcPr>
            <w:tcW w:w="1696" w:type="dxa"/>
          </w:tcPr>
          <w:p w14:paraId="6AF7A05D" w14:textId="77777777" w:rsidR="00B271B6" w:rsidRPr="00B72223" w:rsidRDefault="00B271B6" w:rsidP="00B271B6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2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38D00054" w14:textId="7086C953" w:rsidR="00B271B6" w:rsidRDefault="00B271B6" w:rsidP="00B271B6">
            <w:pPr>
              <w:ind w:firstLine="179"/>
              <w:jc w:val="thaiDistribute"/>
            </w:pPr>
            <w:r w:rsidRPr="003A6963">
              <w:rPr>
                <w:cs/>
              </w:rPr>
              <w:t>เมื</w:t>
            </w:r>
            <w:r>
              <w:rPr>
                <w:rFonts w:hint="cs"/>
                <w:cs/>
              </w:rPr>
              <w:t>่</w:t>
            </w:r>
            <w:r w:rsidRPr="003A6963">
              <w:rPr>
                <w:cs/>
              </w:rPr>
              <w:t>อปฏิบัติได้หรือปรากฏผลชัดเจน</w:t>
            </w:r>
            <w:r>
              <w:rPr>
                <w:rFonts w:hint="cs"/>
                <w:cs/>
              </w:rPr>
              <w:t xml:space="preserve"> 2</w:t>
            </w:r>
            <w:r w:rsidRPr="003A6963">
              <w:rPr>
                <w:cs/>
              </w:rPr>
              <w:t xml:space="preserve"> ข้อ</w:t>
            </w:r>
            <w:r>
              <w:rPr>
                <w:rFonts w:hint="cs"/>
                <w:cs/>
              </w:rPr>
              <w:t xml:space="preserve"> </w:t>
            </w:r>
            <w:r w:rsidRPr="003A6963">
              <w:rPr>
                <w:cs/>
              </w:rPr>
              <w:t xml:space="preserve">จาก </w:t>
            </w:r>
            <w:r w:rsidRPr="003A6963">
              <w:t>5</w:t>
            </w:r>
            <w:r w:rsidRPr="003A6963">
              <w:rPr>
                <w:cs/>
              </w:rPr>
              <w:t xml:space="preserve"> ข้อ</w:t>
            </w:r>
          </w:p>
        </w:tc>
      </w:tr>
      <w:tr w:rsidR="00B271B6" w14:paraId="0C08F38A" w14:textId="77777777" w:rsidTr="00232219">
        <w:tc>
          <w:tcPr>
            <w:tcW w:w="1696" w:type="dxa"/>
          </w:tcPr>
          <w:p w14:paraId="644B301C" w14:textId="77777777" w:rsidR="00B271B6" w:rsidRPr="00B72223" w:rsidRDefault="00B271B6" w:rsidP="00B271B6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3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33818CF2" w14:textId="0B39EC5E" w:rsidR="00B271B6" w:rsidRDefault="00B271B6" w:rsidP="00B271B6">
            <w:pPr>
              <w:ind w:firstLine="179"/>
              <w:jc w:val="thaiDistribute"/>
            </w:pPr>
            <w:r w:rsidRPr="003A6963">
              <w:rPr>
                <w:cs/>
              </w:rPr>
              <w:t>เมื</w:t>
            </w:r>
            <w:r>
              <w:rPr>
                <w:rFonts w:hint="cs"/>
                <w:cs/>
              </w:rPr>
              <w:t>่</w:t>
            </w:r>
            <w:r w:rsidRPr="003A6963">
              <w:rPr>
                <w:cs/>
              </w:rPr>
              <w:t>อปฏิบัติได้หรือปรากฏผลชัดเจน</w:t>
            </w:r>
            <w:r>
              <w:rPr>
                <w:rFonts w:hint="cs"/>
                <w:cs/>
              </w:rPr>
              <w:t xml:space="preserve"> 3</w:t>
            </w:r>
            <w:r w:rsidRPr="003A6963">
              <w:rPr>
                <w:cs/>
              </w:rPr>
              <w:t xml:space="preserve"> ข้อ</w:t>
            </w:r>
            <w:r>
              <w:rPr>
                <w:rFonts w:hint="cs"/>
                <w:cs/>
              </w:rPr>
              <w:t xml:space="preserve"> </w:t>
            </w:r>
            <w:r w:rsidRPr="003A6963">
              <w:rPr>
                <w:cs/>
              </w:rPr>
              <w:t xml:space="preserve">จาก </w:t>
            </w:r>
            <w:r w:rsidRPr="003A6963">
              <w:t>5</w:t>
            </w:r>
            <w:r w:rsidRPr="003A6963">
              <w:rPr>
                <w:cs/>
              </w:rPr>
              <w:t xml:space="preserve"> ข้อ</w:t>
            </w:r>
          </w:p>
        </w:tc>
      </w:tr>
      <w:tr w:rsidR="00B271B6" w14:paraId="1A9F08A4" w14:textId="77777777" w:rsidTr="00232219">
        <w:tc>
          <w:tcPr>
            <w:tcW w:w="1696" w:type="dxa"/>
          </w:tcPr>
          <w:p w14:paraId="4E739D85" w14:textId="77777777" w:rsidR="00B271B6" w:rsidRPr="00B72223" w:rsidRDefault="00B271B6" w:rsidP="00B271B6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4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69CDE38A" w14:textId="1435AAC4" w:rsidR="00B271B6" w:rsidRDefault="00B271B6" w:rsidP="00B271B6">
            <w:pPr>
              <w:ind w:firstLine="179"/>
              <w:jc w:val="thaiDistribute"/>
            </w:pPr>
            <w:r w:rsidRPr="003A6963">
              <w:rPr>
                <w:cs/>
              </w:rPr>
              <w:t>เมื</w:t>
            </w:r>
            <w:r>
              <w:rPr>
                <w:rFonts w:hint="cs"/>
                <w:cs/>
              </w:rPr>
              <w:t>่</w:t>
            </w:r>
            <w:r w:rsidRPr="003A6963">
              <w:rPr>
                <w:cs/>
              </w:rPr>
              <w:t>อปฏิบัติได้หรือปรากฏผลชัดเจน</w:t>
            </w:r>
            <w:r>
              <w:rPr>
                <w:rFonts w:hint="cs"/>
                <w:cs/>
              </w:rPr>
              <w:t xml:space="preserve"> 4</w:t>
            </w:r>
            <w:r w:rsidRPr="003A6963">
              <w:rPr>
                <w:cs/>
              </w:rPr>
              <w:t xml:space="preserve"> ข้อ</w:t>
            </w:r>
            <w:r>
              <w:rPr>
                <w:rFonts w:hint="cs"/>
                <w:cs/>
              </w:rPr>
              <w:t xml:space="preserve"> </w:t>
            </w:r>
            <w:r w:rsidRPr="003A6963">
              <w:rPr>
                <w:cs/>
              </w:rPr>
              <w:t xml:space="preserve">จาก </w:t>
            </w:r>
            <w:r w:rsidRPr="003A6963">
              <w:t>5</w:t>
            </w:r>
            <w:r w:rsidRPr="003A6963">
              <w:rPr>
                <w:cs/>
              </w:rPr>
              <w:t xml:space="preserve"> ข้อ</w:t>
            </w:r>
          </w:p>
        </w:tc>
      </w:tr>
      <w:tr w:rsidR="00B271B6" w14:paraId="5F652D95" w14:textId="77777777" w:rsidTr="00232219">
        <w:tc>
          <w:tcPr>
            <w:tcW w:w="1696" w:type="dxa"/>
          </w:tcPr>
          <w:p w14:paraId="621B3772" w14:textId="77777777" w:rsidR="00B271B6" w:rsidRPr="00B72223" w:rsidRDefault="00B271B6" w:rsidP="00B271B6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5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0F2A28A0" w14:textId="5CAFAB79" w:rsidR="00B271B6" w:rsidRDefault="00B271B6" w:rsidP="00B271B6">
            <w:pPr>
              <w:ind w:firstLine="179"/>
              <w:jc w:val="thaiDistribute"/>
            </w:pPr>
            <w:r w:rsidRPr="003A6963">
              <w:rPr>
                <w:cs/>
              </w:rPr>
              <w:t>เมื</w:t>
            </w:r>
            <w:r>
              <w:rPr>
                <w:rFonts w:hint="cs"/>
                <w:cs/>
              </w:rPr>
              <w:t>่</w:t>
            </w:r>
            <w:r w:rsidRPr="003A6963">
              <w:rPr>
                <w:cs/>
              </w:rPr>
              <w:t>อปฏิบัติได้หรือปรากฏผลชัดเจน</w:t>
            </w:r>
            <w:r>
              <w:rPr>
                <w:rFonts w:hint="cs"/>
                <w:cs/>
              </w:rPr>
              <w:t>ทั้ง</w:t>
            </w:r>
            <w:r w:rsidRPr="003A6963">
              <w:rPr>
                <w:cs/>
              </w:rPr>
              <w:t xml:space="preserve"> </w:t>
            </w:r>
            <w:r w:rsidRPr="003A6963">
              <w:t>5</w:t>
            </w:r>
            <w:r w:rsidRPr="003A6963">
              <w:rPr>
                <w:cs/>
              </w:rPr>
              <w:t xml:space="preserve"> ข้อ</w:t>
            </w:r>
          </w:p>
        </w:tc>
      </w:tr>
    </w:tbl>
    <w:p w14:paraId="29CA74D6" w14:textId="56F0F069" w:rsidR="00093933" w:rsidRPr="00B271B6" w:rsidRDefault="00093933" w:rsidP="001B66E3">
      <w:pPr>
        <w:spacing w:line="240" w:lineRule="auto"/>
        <w:jc w:val="thaiDistribute"/>
      </w:pPr>
    </w:p>
    <w:p w14:paraId="0942CEFF" w14:textId="1C2AB4FD" w:rsidR="00591543" w:rsidRDefault="00591543" w:rsidP="00591543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1</w:t>
      </w:r>
      <w:r w:rsidRPr="00AB68FB">
        <w:rPr>
          <w:b/>
          <w:bCs/>
          <w:cs/>
        </w:rPr>
        <w:t xml:space="preserve"> </w:t>
      </w:r>
      <w:r w:rsidRPr="00591543">
        <w:rPr>
          <w:b/>
          <w:bCs/>
          <w:cs/>
        </w:rPr>
        <w:t>ผลงานหรือผลการปฏิบัติเป็นผลลัพธ์ที่เกิดขึ้นจากการนิเทศการศึกษาของศึกษานิเทศก์</w:t>
      </w:r>
    </w:p>
    <w:p w14:paraId="630BC5F4" w14:textId="77777777" w:rsidR="00591543" w:rsidRPr="00C11A0F" w:rsidRDefault="00591543" w:rsidP="00591543">
      <w:pPr>
        <w:spacing w:line="240" w:lineRule="auto"/>
        <w:ind w:firstLine="720"/>
        <w:jc w:val="thaiDistribute"/>
        <w:rPr>
          <w:b/>
          <w:bCs/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591543" w14:paraId="28A613FC" w14:textId="77777777" w:rsidTr="008B6CFC">
        <w:tc>
          <w:tcPr>
            <w:tcW w:w="7083" w:type="dxa"/>
          </w:tcPr>
          <w:p w14:paraId="55B6201E" w14:textId="03B4C8DD" w:rsidR="00591543" w:rsidRPr="000A0186" w:rsidRDefault="001D3EC4" w:rsidP="00232219">
            <w:pPr>
              <w:jc w:val="center"/>
              <w:rPr>
                <w:b/>
                <w:bCs/>
              </w:rPr>
            </w:pPr>
            <w:r w:rsidRPr="001D3EC4">
              <w:rPr>
                <w:b/>
                <w:bCs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2126" w:type="dxa"/>
          </w:tcPr>
          <w:p w14:paraId="46FB101D" w14:textId="77777777" w:rsidR="00591543" w:rsidRPr="000A0186" w:rsidRDefault="00591543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591543" w14:paraId="61ADBC35" w14:textId="77777777" w:rsidTr="008B6CFC">
        <w:tc>
          <w:tcPr>
            <w:tcW w:w="7083" w:type="dxa"/>
          </w:tcPr>
          <w:p w14:paraId="42CBDCF3" w14:textId="41A9150C" w:rsidR="006B7C17" w:rsidRDefault="006B7C17" w:rsidP="006B7C17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cs/>
              </w:rPr>
              <w:tab/>
              <w:t>เป็นไปตามข้อตกลงการพัฒนางาน</w:t>
            </w:r>
          </w:p>
          <w:p w14:paraId="33344FC6" w14:textId="77777777" w:rsidR="008B6CFC" w:rsidRDefault="006B7C17" w:rsidP="006B7C17">
            <w:pPr>
              <w:ind w:left="227" w:hanging="227"/>
            </w:pPr>
            <w:r>
              <w:rPr>
                <w:cs/>
              </w:rPr>
              <w:t>2)</w:t>
            </w:r>
            <w:r>
              <w:rPr>
                <w:cs/>
              </w:rPr>
              <w:tab/>
              <w:t>เหมาะสมกับบริบทและสภาพของผู้รับการนิเทศ สถานศึกษาหรือหน่วยงาน</w:t>
            </w:r>
            <w:r>
              <w:rPr>
                <w:rFonts w:hint="cs"/>
                <w:cs/>
              </w:rPr>
              <w:t>ก</w:t>
            </w:r>
            <w:r>
              <w:rPr>
                <w:cs/>
              </w:rPr>
              <w:t>ารศึกษา</w:t>
            </w:r>
          </w:p>
          <w:p w14:paraId="7A776B21" w14:textId="77777777" w:rsidR="008B6CFC" w:rsidRDefault="006B7C17" w:rsidP="006B7C17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cs/>
              </w:rPr>
              <w:tab/>
              <w:t>สอดคล้องกับปัญหาและความต้องการจำเป็นในการนิเทศของผู้รับการนิเทศ สถานศึกษา หรือหน่วยงานการศึกษา</w:t>
            </w:r>
          </w:p>
          <w:p w14:paraId="30BBF331" w14:textId="2417921A" w:rsidR="006B7C17" w:rsidRDefault="006B7C17" w:rsidP="006B7C17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cs/>
              </w:rPr>
              <w:tab/>
              <w:t xml:space="preserve">เกิดขึ้นจากผลการปฏิบัติร่วมกันของผู้รับการนิเทศหรือผู้ที่เกี่ยวข้อง </w:t>
            </w:r>
            <w:r w:rsidR="008B6CFC">
              <w:rPr>
                <w:rFonts w:hint="cs"/>
                <w:cs/>
              </w:rPr>
              <w:t xml:space="preserve">                         </w:t>
            </w:r>
            <w:r>
              <w:rPr>
                <w:cs/>
              </w:rPr>
              <w:t>ในสถานศึกษา หรือหน่วยงานการศึกษา</w:t>
            </w:r>
          </w:p>
          <w:p w14:paraId="5BEA12E4" w14:textId="374CBFEB" w:rsidR="00591543" w:rsidRDefault="006B7C17" w:rsidP="006B7C17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cs/>
              </w:rPr>
              <w:tab/>
              <w:t>เหมาะสม คุ้มค่า และเป็นประโยชน์ต่อคุณภาพการจัดการเรียนรู้ของผู้เรียน</w:t>
            </w:r>
          </w:p>
        </w:tc>
        <w:tc>
          <w:tcPr>
            <w:tcW w:w="2126" w:type="dxa"/>
          </w:tcPr>
          <w:p w14:paraId="3DE3A7EB" w14:textId="77777777" w:rsidR="00591543" w:rsidRDefault="00591543" w:rsidP="00232219">
            <w:pPr>
              <w:jc w:val="thaiDistribute"/>
            </w:pPr>
          </w:p>
        </w:tc>
      </w:tr>
    </w:tbl>
    <w:p w14:paraId="7443CE99" w14:textId="6859B758" w:rsidR="00093933" w:rsidRPr="00591543" w:rsidRDefault="00093933" w:rsidP="001B66E3">
      <w:pPr>
        <w:spacing w:line="240" w:lineRule="auto"/>
        <w:jc w:val="thaiDistribute"/>
      </w:pPr>
    </w:p>
    <w:p w14:paraId="54DB9D3C" w14:textId="4DD4453A" w:rsidR="00093933" w:rsidRDefault="00093933" w:rsidP="001B66E3">
      <w:pPr>
        <w:spacing w:line="240" w:lineRule="auto"/>
        <w:jc w:val="thaiDistribute"/>
      </w:pPr>
    </w:p>
    <w:p w14:paraId="637097C9" w14:textId="77777777" w:rsidR="00D82669" w:rsidRDefault="00D82669" w:rsidP="001B66E3">
      <w:pPr>
        <w:spacing w:line="240" w:lineRule="auto"/>
        <w:jc w:val="thaiDistribute"/>
        <w:rPr>
          <w:rFonts w:hint="cs"/>
        </w:rPr>
      </w:pPr>
    </w:p>
    <w:p w14:paraId="43AEDA2D" w14:textId="50C9F498" w:rsidR="007B1F25" w:rsidRDefault="007B1F25" w:rsidP="007B1F25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lastRenderedPageBreak/>
        <w:t xml:space="preserve">ตัวชี้วัดที่ </w:t>
      </w:r>
      <w:r>
        <w:rPr>
          <w:rFonts w:hint="cs"/>
          <w:b/>
          <w:bCs/>
          <w:u w:val="single"/>
          <w:cs/>
        </w:rPr>
        <w:t>2</w:t>
      </w:r>
      <w:r w:rsidRPr="00AB68FB">
        <w:rPr>
          <w:b/>
          <w:bCs/>
          <w:cs/>
        </w:rPr>
        <w:t xml:space="preserve"> </w:t>
      </w:r>
      <w:r w:rsidRPr="007B1F25">
        <w:rPr>
          <w:b/>
          <w:bCs/>
          <w:cs/>
        </w:rPr>
        <w:t>ผลงานหรือผลการปฏิบัติส่งผลถึงการพัฒนาครูในสถานศึกษา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7B1F25" w14:paraId="02B5AB4C" w14:textId="77777777" w:rsidTr="00232219">
        <w:tc>
          <w:tcPr>
            <w:tcW w:w="7083" w:type="dxa"/>
          </w:tcPr>
          <w:p w14:paraId="3ACF672E" w14:textId="02A6BFD7" w:rsidR="007B1F25" w:rsidRPr="000A0186" w:rsidRDefault="001D3EC4" w:rsidP="00232219">
            <w:pPr>
              <w:jc w:val="center"/>
              <w:rPr>
                <w:b/>
                <w:bCs/>
              </w:rPr>
            </w:pPr>
            <w:r w:rsidRPr="001D3EC4">
              <w:rPr>
                <w:b/>
                <w:bCs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2126" w:type="dxa"/>
          </w:tcPr>
          <w:p w14:paraId="41B61E50" w14:textId="77777777" w:rsidR="007B1F25" w:rsidRPr="000A0186" w:rsidRDefault="007B1F25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7B1F25" w14:paraId="26227EB6" w14:textId="77777777" w:rsidTr="00232219">
        <w:tc>
          <w:tcPr>
            <w:tcW w:w="7083" w:type="dxa"/>
          </w:tcPr>
          <w:p w14:paraId="51D3183A" w14:textId="37FBCDD5" w:rsidR="00970011" w:rsidRDefault="00970011" w:rsidP="00970011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cs/>
              </w:rPr>
              <w:tab/>
              <w:t>ทักษะการจัดการเรียนรู้หรือ ทักษะวิชาการ หรือทักษะการจัดการเกี่ยวกับหลักสูตร</w:t>
            </w:r>
          </w:p>
          <w:p w14:paraId="2A553786" w14:textId="77777777" w:rsidR="00970011" w:rsidRDefault="00970011" w:rsidP="00970011">
            <w:pPr>
              <w:ind w:left="227" w:hanging="227"/>
            </w:pPr>
            <w:r>
              <w:rPr>
                <w:cs/>
              </w:rPr>
              <w:t>2)</w:t>
            </w:r>
            <w:r>
              <w:rPr>
                <w:cs/>
              </w:rPr>
              <w:tab/>
              <w:t>เกิดเครือข่ายการเรียนรู้ร่วมกันของครูในลักษณะชุมชนวิชาชีพ</w:t>
            </w:r>
          </w:p>
          <w:p w14:paraId="223FC9FA" w14:textId="77777777" w:rsidR="00970011" w:rsidRDefault="00970011" w:rsidP="00970011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cs/>
              </w:rPr>
              <w:tab/>
              <w:t>ทักษะการทำงานเป็นทีม และความรักสามัคคีในองค์กร</w:t>
            </w:r>
          </w:p>
          <w:p w14:paraId="04343B70" w14:textId="77777777" w:rsidR="00970011" w:rsidRDefault="00970011" w:rsidP="00970011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cs/>
              </w:rPr>
              <w:tab/>
              <w:t>ภาวะผู้นำร่วมของครูในการพัฒนาสถานศึกษา</w:t>
            </w:r>
          </w:p>
          <w:p w14:paraId="2AE90C48" w14:textId="62D8F354" w:rsidR="007B1F25" w:rsidRDefault="00970011" w:rsidP="00970011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cs/>
              </w:rPr>
              <w:tab/>
              <w:t>ความทุ่มเท เสียสละ และยึดมั่นในจรรยาบรรณวิชาชีพ</w:t>
            </w:r>
          </w:p>
        </w:tc>
        <w:tc>
          <w:tcPr>
            <w:tcW w:w="2126" w:type="dxa"/>
          </w:tcPr>
          <w:p w14:paraId="4988F4C1" w14:textId="77777777" w:rsidR="007B1F25" w:rsidRDefault="007B1F25" w:rsidP="00232219">
            <w:pPr>
              <w:jc w:val="thaiDistribute"/>
            </w:pPr>
          </w:p>
        </w:tc>
      </w:tr>
    </w:tbl>
    <w:p w14:paraId="16587EC3" w14:textId="5C03ADBE" w:rsidR="00093933" w:rsidRPr="006063AF" w:rsidRDefault="00093933" w:rsidP="001B66E3">
      <w:pPr>
        <w:spacing w:line="240" w:lineRule="auto"/>
        <w:jc w:val="thaiDistribute"/>
        <w:rPr>
          <w:sz w:val="16"/>
          <w:szCs w:val="16"/>
        </w:rPr>
      </w:pPr>
    </w:p>
    <w:p w14:paraId="10ACBC81" w14:textId="474E58BF" w:rsidR="00D03FBA" w:rsidRDefault="00D03FBA" w:rsidP="00D03FBA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3</w:t>
      </w:r>
      <w:r w:rsidRPr="00AB68FB">
        <w:rPr>
          <w:b/>
          <w:bCs/>
          <w:cs/>
        </w:rPr>
        <w:t xml:space="preserve"> </w:t>
      </w:r>
      <w:r w:rsidRPr="00D03FBA">
        <w:rPr>
          <w:b/>
          <w:bCs/>
          <w:cs/>
        </w:rPr>
        <w:t>ผลงานหรือผลการปฏิบัติส่งผลถึงการพัฒนาผู้เรียน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D03FBA" w14:paraId="7484A0A2" w14:textId="77777777" w:rsidTr="00232219">
        <w:tc>
          <w:tcPr>
            <w:tcW w:w="7083" w:type="dxa"/>
          </w:tcPr>
          <w:p w14:paraId="1B860631" w14:textId="77777777" w:rsidR="00D03FBA" w:rsidRPr="000A0186" w:rsidRDefault="00D03FBA" w:rsidP="00232219">
            <w:pPr>
              <w:jc w:val="center"/>
              <w:rPr>
                <w:b/>
                <w:bCs/>
              </w:rPr>
            </w:pPr>
            <w:r w:rsidRPr="001D3EC4">
              <w:rPr>
                <w:b/>
                <w:bCs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2126" w:type="dxa"/>
          </w:tcPr>
          <w:p w14:paraId="7FA83EF8" w14:textId="77777777" w:rsidR="00D03FBA" w:rsidRPr="000A0186" w:rsidRDefault="00D03FBA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D03FBA" w14:paraId="23FDADEE" w14:textId="77777777" w:rsidTr="00232219">
        <w:tc>
          <w:tcPr>
            <w:tcW w:w="7083" w:type="dxa"/>
          </w:tcPr>
          <w:p w14:paraId="1D86BFB5" w14:textId="77777777" w:rsidR="007B2EA7" w:rsidRDefault="00D03FBA" w:rsidP="00D03FBA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cs/>
              </w:rPr>
              <w:tab/>
              <w:t>ทักษะพื้นฐานของผู้เรียน เ</w:t>
            </w:r>
            <w:r>
              <w:rPr>
                <w:rFonts w:hint="cs"/>
                <w:cs/>
              </w:rPr>
              <w:t>ช่น</w:t>
            </w:r>
            <w:r>
              <w:rPr>
                <w:cs/>
              </w:rPr>
              <w:t xml:space="preserve"> การสื่อสาร การเรียนรู้ คุณลักษณะที่พึงประสงค์ ทักษะชีวิต ทักษะการคิด เป็นต้น</w:t>
            </w:r>
          </w:p>
          <w:p w14:paraId="3D674BCD" w14:textId="557550AE" w:rsidR="00D03FBA" w:rsidRDefault="00D03FBA" w:rsidP="00D03FBA">
            <w:pPr>
              <w:ind w:left="227" w:hanging="227"/>
            </w:pPr>
            <w:r>
              <w:rPr>
                <w:cs/>
              </w:rPr>
              <w:t>2)</w:t>
            </w:r>
            <w:r>
              <w:rPr>
                <w:cs/>
              </w:rPr>
              <w:tab/>
              <w:t>คุณภาพชีวิต หรือสุขภาวะด้านการเรียนรู้ หรือพัฒนาการด้านร่างกาย จิตใจ อารมณ์ และสังคม ของผู้เรียน</w:t>
            </w:r>
          </w:p>
          <w:p w14:paraId="2779D42C" w14:textId="77777777" w:rsidR="006D0472" w:rsidRDefault="00D03FBA" w:rsidP="00D03FBA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cs/>
              </w:rPr>
              <w:tab/>
              <w:t>การบูรณาการทักษะในการทำงาน (</w:t>
            </w:r>
            <w:r>
              <w:t>Cross - functional Skills</w:t>
            </w:r>
            <w:r w:rsidR="007B2EA7">
              <w:rPr>
                <w:rFonts w:hint="cs"/>
                <w:cs/>
              </w:rPr>
              <w:t>)</w:t>
            </w:r>
            <w:r>
              <w:t xml:space="preserve"> </w:t>
            </w:r>
            <w:r>
              <w:rPr>
                <w:cs/>
              </w:rPr>
              <w:t xml:space="preserve">ของผู้เรียน </w:t>
            </w:r>
            <w:r w:rsidR="007B2EA7">
              <w:rPr>
                <w:rFonts w:hint="cs"/>
                <w:cs/>
              </w:rPr>
              <w:t xml:space="preserve">           </w:t>
            </w:r>
            <w:r>
              <w:rPr>
                <w:cs/>
              </w:rPr>
              <w:t>เ</w:t>
            </w:r>
            <w:r w:rsidR="007B2EA7">
              <w:rPr>
                <w:rFonts w:hint="cs"/>
                <w:cs/>
              </w:rPr>
              <w:t>ช่</w:t>
            </w:r>
            <w:r>
              <w:rPr>
                <w:cs/>
              </w:rPr>
              <w:t>น ทักษะกระบวนการ ทักษะทางสังคม ทักษะการจัดการ ทักษะเฉพาะทาง ทักษะการแก้ปัญหาที่ซับซ้อน เป็นต้น</w:t>
            </w:r>
          </w:p>
          <w:p w14:paraId="483465A0" w14:textId="77777777" w:rsidR="006D0472" w:rsidRDefault="00D03FBA" w:rsidP="006D0472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cs/>
              </w:rPr>
              <w:tab/>
              <w:t>ผู้เรียนส่วนใหญ่เป็นผู้ได้รับผลการพัฒนา ไม</w:t>
            </w:r>
            <w:r w:rsidR="006D0472">
              <w:rPr>
                <w:rFonts w:hint="cs"/>
                <w:cs/>
              </w:rPr>
              <w:t>่</w:t>
            </w:r>
            <w:r>
              <w:rPr>
                <w:cs/>
              </w:rPr>
              <w:t>ใช่เฉพาะผู้เรียนคนใดคนหนึ่ง</w:t>
            </w:r>
          </w:p>
          <w:p w14:paraId="42645ADC" w14:textId="573EA7A2" w:rsidR="00D03FBA" w:rsidRDefault="00D03FBA" w:rsidP="006D0472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cs/>
              </w:rPr>
              <w:tab/>
              <w:t>ผลลัพธ์ที่เกิดกับผู้เรียนมีความต่อเนื่อง ยั่งยืน และส่งผลต่อผู้เรียน</w:t>
            </w:r>
            <w:r w:rsidR="006D0472">
              <w:rPr>
                <w:rFonts w:hint="cs"/>
                <w:cs/>
              </w:rPr>
              <w:t>ในระยะยาว</w:t>
            </w:r>
          </w:p>
        </w:tc>
        <w:tc>
          <w:tcPr>
            <w:tcW w:w="2126" w:type="dxa"/>
          </w:tcPr>
          <w:p w14:paraId="1EFE7C92" w14:textId="77777777" w:rsidR="00D03FBA" w:rsidRDefault="00D03FBA" w:rsidP="00232219">
            <w:pPr>
              <w:jc w:val="thaiDistribute"/>
            </w:pPr>
          </w:p>
        </w:tc>
      </w:tr>
    </w:tbl>
    <w:p w14:paraId="142D46FD" w14:textId="69699989" w:rsidR="00093933" w:rsidRPr="006063AF" w:rsidRDefault="00093933" w:rsidP="001B66E3">
      <w:pPr>
        <w:spacing w:line="240" w:lineRule="auto"/>
        <w:jc w:val="thaiDistribute"/>
        <w:rPr>
          <w:sz w:val="16"/>
          <w:szCs w:val="16"/>
        </w:rPr>
      </w:pPr>
    </w:p>
    <w:p w14:paraId="2FC15404" w14:textId="2DED454C" w:rsidR="00AB37A8" w:rsidRDefault="00AB37A8" w:rsidP="00AB37A8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4</w:t>
      </w:r>
      <w:r w:rsidRPr="00AB68FB">
        <w:rPr>
          <w:b/>
          <w:bCs/>
          <w:cs/>
        </w:rPr>
        <w:t xml:space="preserve"> </w:t>
      </w:r>
      <w:r w:rsidRPr="00AB37A8">
        <w:rPr>
          <w:b/>
          <w:bCs/>
          <w:cs/>
        </w:rPr>
        <w:t>ผลงานหรือผลการปฏิบัติส่งผลถึงคุณภาพสถานศึกษา หรือหน่วยงานการศึกษา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AB37A8" w14:paraId="2B68E80C" w14:textId="77777777" w:rsidTr="00232219">
        <w:tc>
          <w:tcPr>
            <w:tcW w:w="7083" w:type="dxa"/>
          </w:tcPr>
          <w:p w14:paraId="52F8B422" w14:textId="77777777" w:rsidR="00AB37A8" w:rsidRPr="000A0186" w:rsidRDefault="00AB37A8" w:rsidP="00232219">
            <w:pPr>
              <w:jc w:val="center"/>
              <w:rPr>
                <w:b/>
                <w:bCs/>
              </w:rPr>
            </w:pPr>
            <w:r w:rsidRPr="001D3EC4">
              <w:rPr>
                <w:b/>
                <w:bCs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2126" w:type="dxa"/>
          </w:tcPr>
          <w:p w14:paraId="2A236866" w14:textId="77777777" w:rsidR="00AB37A8" w:rsidRPr="000A0186" w:rsidRDefault="00AB37A8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AB37A8" w14:paraId="4DFC78AF" w14:textId="77777777" w:rsidTr="00232219">
        <w:tc>
          <w:tcPr>
            <w:tcW w:w="7083" w:type="dxa"/>
          </w:tcPr>
          <w:p w14:paraId="260E2393" w14:textId="77777777" w:rsidR="0018516F" w:rsidRDefault="0018516F" w:rsidP="0018516F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cs/>
              </w:rPr>
              <w:tab/>
              <w:t>ผลลัพธ์ที่เกิดขึ้นกับผู้เรียนเปลี่ยนแปลงไปในทางที่ดีขึ้น</w:t>
            </w:r>
          </w:p>
          <w:p w14:paraId="077784D7" w14:textId="138FBDA3" w:rsidR="0018516F" w:rsidRDefault="0018516F" w:rsidP="0018516F">
            <w:pPr>
              <w:ind w:left="227" w:hanging="227"/>
            </w:pPr>
            <w:r>
              <w:rPr>
                <w:cs/>
              </w:rPr>
              <w:t>2)</w:t>
            </w:r>
            <w:r>
              <w:rPr>
                <w:cs/>
              </w:rPr>
              <w:tab/>
              <w:t>ผู้รับบร</w:t>
            </w:r>
            <w:r w:rsidR="00AB37A8">
              <w:rPr>
                <w:rFonts w:hint="cs"/>
                <w:b/>
                <w:bCs/>
                <w:u w:val="single"/>
                <w:cs/>
              </w:rPr>
              <w:t>ิ</w:t>
            </w:r>
            <w:r>
              <w:rPr>
                <w:cs/>
              </w:rPr>
              <w:t>การมีการเปลี่ยนแปลงไปในทางที่ดีขึ้น</w:t>
            </w:r>
          </w:p>
          <w:p w14:paraId="0F2FD5B2" w14:textId="77777777" w:rsidR="0018516F" w:rsidRDefault="0018516F" w:rsidP="0018516F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cs/>
              </w:rPr>
              <w:tab/>
              <w:t>ปรากฏผลการทำงานร่วมกันระหว่างครู ผู้บริหารสถานศึกษา และศึกษานิเทศก์ เพื่อพัฒนาผู้เรียน</w:t>
            </w:r>
          </w:p>
          <w:p w14:paraId="3925B9DF" w14:textId="77777777" w:rsidR="0018516F" w:rsidRDefault="0018516F" w:rsidP="0018516F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cs/>
              </w:rPr>
              <w:tab/>
              <w:t>ปรากฏผลการพัฒนาสถานศึกษาในด้านวิชาการ</w:t>
            </w:r>
          </w:p>
          <w:p w14:paraId="15BC1275" w14:textId="67D91ABE" w:rsidR="00AB37A8" w:rsidRDefault="0018516F" w:rsidP="0018516F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cs/>
              </w:rPr>
              <w:tab/>
              <w:t>การยอมรับในคุณภาพของครูและสถานศึกษาจากหน่วยงาน หรือ</w:t>
            </w:r>
            <w:r>
              <w:rPr>
                <w:rFonts w:hint="cs"/>
                <w:cs/>
              </w:rPr>
              <w:t xml:space="preserve">                                        </w:t>
            </w:r>
            <w:r>
              <w:rPr>
                <w:cs/>
              </w:rPr>
              <w:t>องค์กรที</w:t>
            </w:r>
            <w:r>
              <w:rPr>
                <w:rFonts w:hint="cs"/>
                <w:cs/>
              </w:rPr>
              <w:t>่</w:t>
            </w:r>
            <w:r>
              <w:rPr>
                <w:cs/>
              </w:rPr>
              <w:t>เกี่ยวข้อง</w:t>
            </w:r>
          </w:p>
        </w:tc>
        <w:tc>
          <w:tcPr>
            <w:tcW w:w="2126" w:type="dxa"/>
          </w:tcPr>
          <w:p w14:paraId="6B1CE14F" w14:textId="77777777" w:rsidR="00AB37A8" w:rsidRDefault="00AB37A8" w:rsidP="00232219">
            <w:pPr>
              <w:jc w:val="thaiDistribute"/>
            </w:pPr>
          </w:p>
        </w:tc>
      </w:tr>
    </w:tbl>
    <w:p w14:paraId="1333FC9B" w14:textId="2233B551" w:rsidR="00AB37A8" w:rsidRPr="00AB37A8" w:rsidRDefault="00AB37A8" w:rsidP="001B66E3">
      <w:pPr>
        <w:spacing w:line="240" w:lineRule="auto"/>
        <w:jc w:val="thaiDistribute"/>
      </w:pPr>
    </w:p>
    <w:p w14:paraId="0122E2D1" w14:textId="34BF9D72" w:rsidR="00093933" w:rsidRDefault="005E6E2F" w:rsidP="001B66E3">
      <w:pPr>
        <w:spacing w:line="240" w:lineRule="auto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D1608" wp14:editId="14D7B33A">
                <wp:simplePos x="0" y="0"/>
                <wp:positionH relativeFrom="column">
                  <wp:posOffset>2432685</wp:posOffset>
                </wp:positionH>
                <wp:positionV relativeFrom="paragraph">
                  <wp:posOffset>72290</wp:posOffset>
                </wp:positionV>
                <wp:extent cx="3773170" cy="13373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170" cy="133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D4EB9" w14:textId="77777777" w:rsidR="006063AF" w:rsidRDefault="006063AF" w:rsidP="006063AF">
                            <w:r w:rsidRPr="00897975">
                              <w:rPr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</w:t>
                            </w:r>
                            <w:r w:rsidRPr="00897975">
                              <w:rPr>
                                <w:cs/>
                              </w:rPr>
                              <w:t>กรรมการผู้ประเมิน</w:t>
                            </w:r>
                          </w:p>
                          <w:p w14:paraId="5B71FB07" w14:textId="77777777" w:rsidR="006063AF" w:rsidRDefault="006063AF" w:rsidP="006063AF">
                            <w:r>
                              <w:rPr>
                                <w:rFonts w:hint="cs"/>
                                <w:cs/>
                              </w:rPr>
                              <w:t xml:space="preserve">        (..........................................................)</w:t>
                            </w:r>
                          </w:p>
                          <w:p w14:paraId="3EB82411" w14:textId="77777777" w:rsidR="006063AF" w:rsidRDefault="006063AF" w:rsidP="006063AF">
                            <w:r>
                              <w:rPr>
                                <w:rFonts w:hint="cs"/>
                                <w:cs/>
                              </w:rPr>
                              <w:t>ตำแหน่ง.........................................................</w:t>
                            </w:r>
                          </w:p>
                          <w:p w14:paraId="394C88ED" w14:textId="77777777" w:rsidR="006063AF" w:rsidRDefault="006063AF" w:rsidP="006063AF">
                            <w:r>
                              <w:rPr>
                                <w:rFonts w:hint="cs"/>
                                <w:cs/>
                              </w:rPr>
                              <w:t>วันที่...........เดือน.......................พ.ศ.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D1608" id="Text Box 2" o:spid="_x0000_s1028" type="#_x0000_t202" style="position:absolute;left:0;text-align:left;margin-left:191.55pt;margin-top:5.7pt;width:297.1pt;height:10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" fillcolor="white [3201]" stroked="f" strokeweight=".5pt">
                <v:textbox>
                  <w:txbxContent>
                    <w:p w14:paraId="6B6D4EB9" w14:textId="77777777" w:rsidR="006063AF" w:rsidRDefault="006063AF" w:rsidP="006063AF">
                      <w:r w:rsidRPr="00897975">
                        <w:rPr>
                          <w:cs/>
                        </w:rPr>
                        <w:t>(ลงชื่อ)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</w:t>
                      </w:r>
                      <w:r w:rsidRPr="00897975">
                        <w:rPr>
                          <w:cs/>
                        </w:rPr>
                        <w:t>กรรมการผู้ประเมิน</w:t>
                      </w:r>
                    </w:p>
                    <w:p w14:paraId="5B71FB07" w14:textId="77777777" w:rsidR="006063AF" w:rsidRDefault="006063AF" w:rsidP="006063AF">
                      <w:r>
                        <w:rPr>
                          <w:rFonts w:hint="cs"/>
                          <w:cs/>
                        </w:rPr>
                        <w:t xml:space="preserve">        (..........................................................)</w:t>
                      </w:r>
                    </w:p>
                    <w:p w14:paraId="3EB82411" w14:textId="77777777" w:rsidR="006063AF" w:rsidRDefault="006063AF" w:rsidP="006063AF">
                      <w:r>
                        <w:rPr>
                          <w:rFonts w:hint="cs"/>
                          <w:cs/>
                        </w:rPr>
                        <w:t>ตำแหน่ง.........................................................</w:t>
                      </w:r>
                    </w:p>
                    <w:p w14:paraId="394C88ED" w14:textId="77777777" w:rsidR="006063AF" w:rsidRDefault="006063AF" w:rsidP="006063AF">
                      <w:r>
                        <w:rPr>
                          <w:rFonts w:hint="cs"/>
                          <w:cs/>
                        </w:rPr>
                        <w:t>วันที่...........เดือน.......................พ.ศ. 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76B94B3" w14:textId="7B5A0435" w:rsidR="00093933" w:rsidRDefault="00093933" w:rsidP="001B66E3">
      <w:pPr>
        <w:spacing w:line="240" w:lineRule="auto"/>
        <w:jc w:val="thaiDistribute"/>
      </w:pPr>
    </w:p>
    <w:p w14:paraId="4AC1D4DA" w14:textId="090F8DFC" w:rsidR="00093933" w:rsidRDefault="00093933" w:rsidP="001B66E3">
      <w:pPr>
        <w:spacing w:line="240" w:lineRule="auto"/>
        <w:jc w:val="thaiDistribute"/>
      </w:pPr>
    </w:p>
    <w:p w14:paraId="34C6A768" w14:textId="441116B9" w:rsidR="00093933" w:rsidRDefault="00093933" w:rsidP="001B66E3">
      <w:pPr>
        <w:spacing w:line="240" w:lineRule="auto"/>
        <w:jc w:val="thaiDistribute"/>
      </w:pPr>
    </w:p>
    <w:p w14:paraId="5EA19E28" w14:textId="793D5465" w:rsidR="00093933" w:rsidRDefault="00093933" w:rsidP="001B66E3">
      <w:pPr>
        <w:spacing w:line="240" w:lineRule="auto"/>
        <w:jc w:val="thaiDistribute"/>
      </w:pPr>
    </w:p>
    <w:p w14:paraId="40DBAE29" w14:textId="46B54452" w:rsidR="00093933" w:rsidRDefault="00093933" w:rsidP="001B66E3">
      <w:pPr>
        <w:spacing w:line="240" w:lineRule="auto"/>
        <w:jc w:val="thaiDistribute"/>
      </w:pPr>
    </w:p>
    <w:p w14:paraId="330AC712" w14:textId="3F83C9BE" w:rsidR="00093933" w:rsidRDefault="00093933" w:rsidP="001B66E3">
      <w:pPr>
        <w:spacing w:line="240" w:lineRule="auto"/>
        <w:jc w:val="thaiDistribute"/>
      </w:pPr>
    </w:p>
    <w:p w14:paraId="3DDF4D73" w14:textId="3AAAFCEF" w:rsidR="00093933" w:rsidRDefault="00093933" w:rsidP="001B66E3">
      <w:pPr>
        <w:spacing w:line="240" w:lineRule="auto"/>
        <w:jc w:val="thaiDistribute"/>
      </w:pPr>
    </w:p>
    <w:p w14:paraId="4CB63397" w14:textId="77777777" w:rsidR="00093933" w:rsidRDefault="00093933" w:rsidP="001B66E3">
      <w:pPr>
        <w:spacing w:line="240" w:lineRule="auto"/>
        <w:jc w:val="thaiDistribute"/>
      </w:pPr>
    </w:p>
    <w:p w14:paraId="0800F462" w14:textId="27AC135E" w:rsidR="001B66E3" w:rsidRDefault="001B66E3" w:rsidP="001B66E3">
      <w:pPr>
        <w:spacing w:line="240" w:lineRule="auto"/>
        <w:jc w:val="thaiDistribute"/>
      </w:pPr>
    </w:p>
    <w:p w14:paraId="0F6FC6BB" w14:textId="4E27B5A5" w:rsidR="001B66E3" w:rsidRDefault="001B66E3" w:rsidP="001B66E3">
      <w:pPr>
        <w:spacing w:line="240" w:lineRule="auto"/>
        <w:jc w:val="thaiDistribute"/>
      </w:pPr>
    </w:p>
    <w:p w14:paraId="6470603E" w14:textId="46291A8B" w:rsidR="001B66E3" w:rsidRDefault="001B66E3" w:rsidP="001B66E3">
      <w:pPr>
        <w:spacing w:line="240" w:lineRule="auto"/>
        <w:jc w:val="thaiDistribute"/>
      </w:pPr>
    </w:p>
    <w:p w14:paraId="31EC0F2D" w14:textId="480F1288" w:rsidR="001B66E3" w:rsidRDefault="001B66E3" w:rsidP="001B66E3">
      <w:pPr>
        <w:spacing w:line="240" w:lineRule="auto"/>
        <w:jc w:val="thaiDistribute"/>
      </w:pPr>
    </w:p>
    <w:p w14:paraId="0546B570" w14:textId="04AB4EDA" w:rsidR="001B66E3" w:rsidRDefault="001B66E3" w:rsidP="001B66E3">
      <w:pPr>
        <w:spacing w:line="240" w:lineRule="auto"/>
        <w:jc w:val="thaiDistribute"/>
      </w:pPr>
    </w:p>
    <w:p w14:paraId="3AFCA769" w14:textId="77777777" w:rsidR="001B66E3" w:rsidRPr="009452BC" w:rsidRDefault="001B66E3" w:rsidP="001B66E3">
      <w:pPr>
        <w:spacing w:line="240" w:lineRule="auto"/>
        <w:jc w:val="thaiDistribute"/>
      </w:pPr>
    </w:p>
    <w:sectPr w:rsidR="001B66E3" w:rsidRPr="009452BC" w:rsidSect="000A1EF7">
      <w:pgSz w:w="11907" w:h="16840" w:code="9"/>
      <w:pgMar w:top="1440" w:right="1275" w:bottom="1276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3377" w14:textId="77777777" w:rsidR="00F04F85" w:rsidRDefault="00F04F85" w:rsidP="00663427">
      <w:pPr>
        <w:spacing w:line="240" w:lineRule="auto"/>
      </w:pPr>
      <w:r>
        <w:separator/>
      </w:r>
    </w:p>
  </w:endnote>
  <w:endnote w:type="continuationSeparator" w:id="0">
    <w:p w14:paraId="2A6C2771" w14:textId="77777777" w:rsidR="00F04F85" w:rsidRDefault="00F04F85" w:rsidP="00663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57AD" w14:textId="77777777" w:rsidR="00F04F85" w:rsidRDefault="00F04F85" w:rsidP="00663427">
      <w:pPr>
        <w:spacing w:line="240" w:lineRule="auto"/>
      </w:pPr>
      <w:r>
        <w:separator/>
      </w:r>
    </w:p>
  </w:footnote>
  <w:footnote w:type="continuationSeparator" w:id="0">
    <w:p w14:paraId="577BFA90" w14:textId="77777777" w:rsidR="00F04F85" w:rsidRDefault="00F04F85" w:rsidP="006634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0B"/>
    <w:rsid w:val="0000010B"/>
    <w:rsid w:val="000031B8"/>
    <w:rsid w:val="00011843"/>
    <w:rsid w:val="00024FB2"/>
    <w:rsid w:val="00045110"/>
    <w:rsid w:val="0008162A"/>
    <w:rsid w:val="00093933"/>
    <w:rsid w:val="000A0186"/>
    <w:rsid w:val="000A1EF7"/>
    <w:rsid w:val="000B6264"/>
    <w:rsid w:val="000C4D56"/>
    <w:rsid w:val="000C6EC7"/>
    <w:rsid w:val="000D6CC5"/>
    <w:rsid w:val="00103B5B"/>
    <w:rsid w:val="00103F63"/>
    <w:rsid w:val="00104177"/>
    <w:rsid w:val="00104318"/>
    <w:rsid w:val="001110CF"/>
    <w:rsid w:val="00125647"/>
    <w:rsid w:val="0013013B"/>
    <w:rsid w:val="00147959"/>
    <w:rsid w:val="0018516F"/>
    <w:rsid w:val="00190713"/>
    <w:rsid w:val="001A2934"/>
    <w:rsid w:val="001B5D38"/>
    <w:rsid w:val="001B66E3"/>
    <w:rsid w:val="001D3EC4"/>
    <w:rsid w:val="001D7444"/>
    <w:rsid w:val="00207263"/>
    <w:rsid w:val="0021361A"/>
    <w:rsid w:val="00220E0B"/>
    <w:rsid w:val="00223781"/>
    <w:rsid w:val="00231470"/>
    <w:rsid w:val="00233099"/>
    <w:rsid w:val="0023445E"/>
    <w:rsid w:val="00277DA8"/>
    <w:rsid w:val="002932EB"/>
    <w:rsid w:val="002C2388"/>
    <w:rsid w:val="002E745E"/>
    <w:rsid w:val="00305646"/>
    <w:rsid w:val="00311C5B"/>
    <w:rsid w:val="00366EA7"/>
    <w:rsid w:val="003808AD"/>
    <w:rsid w:val="003B7ECD"/>
    <w:rsid w:val="003C102A"/>
    <w:rsid w:val="003C660A"/>
    <w:rsid w:val="003D110A"/>
    <w:rsid w:val="003F0122"/>
    <w:rsid w:val="00405170"/>
    <w:rsid w:val="004061BC"/>
    <w:rsid w:val="00435879"/>
    <w:rsid w:val="00443AB1"/>
    <w:rsid w:val="00460446"/>
    <w:rsid w:val="00473214"/>
    <w:rsid w:val="0047676B"/>
    <w:rsid w:val="0049310F"/>
    <w:rsid w:val="004A6E99"/>
    <w:rsid w:val="004D48B8"/>
    <w:rsid w:val="004E4292"/>
    <w:rsid w:val="004F2F55"/>
    <w:rsid w:val="0050032E"/>
    <w:rsid w:val="00570B72"/>
    <w:rsid w:val="00591543"/>
    <w:rsid w:val="00592637"/>
    <w:rsid w:val="00593C4F"/>
    <w:rsid w:val="005C7C63"/>
    <w:rsid w:val="005D2249"/>
    <w:rsid w:val="005E6E2F"/>
    <w:rsid w:val="005F7024"/>
    <w:rsid w:val="006063AF"/>
    <w:rsid w:val="00651129"/>
    <w:rsid w:val="00663427"/>
    <w:rsid w:val="00686699"/>
    <w:rsid w:val="00690B9A"/>
    <w:rsid w:val="006B67F4"/>
    <w:rsid w:val="006B7C17"/>
    <w:rsid w:val="006C71DB"/>
    <w:rsid w:val="006D0472"/>
    <w:rsid w:val="006E2A88"/>
    <w:rsid w:val="007471BA"/>
    <w:rsid w:val="007511EF"/>
    <w:rsid w:val="007B1F25"/>
    <w:rsid w:val="007B2EA7"/>
    <w:rsid w:val="007F6D23"/>
    <w:rsid w:val="00832818"/>
    <w:rsid w:val="00840A61"/>
    <w:rsid w:val="00841832"/>
    <w:rsid w:val="00856EDA"/>
    <w:rsid w:val="00865254"/>
    <w:rsid w:val="008773A0"/>
    <w:rsid w:val="008778DD"/>
    <w:rsid w:val="00897975"/>
    <w:rsid w:val="008A0BB6"/>
    <w:rsid w:val="008A7885"/>
    <w:rsid w:val="008B6CFC"/>
    <w:rsid w:val="008E1FD8"/>
    <w:rsid w:val="008F57DB"/>
    <w:rsid w:val="009033C7"/>
    <w:rsid w:val="0090529F"/>
    <w:rsid w:val="00944409"/>
    <w:rsid w:val="009452BC"/>
    <w:rsid w:val="00970011"/>
    <w:rsid w:val="009744ED"/>
    <w:rsid w:val="009A3360"/>
    <w:rsid w:val="009D40C8"/>
    <w:rsid w:val="009E275B"/>
    <w:rsid w:val="00A351E8"/>
    <w:rsid w:val="00A77F14"/>
    <w:rsid w:val="00A8679D"/>
    <w:rsid w:val="00A94799"/>
    <w:rsid w:val="00A95BBF"/>
    <w:rsid w:val="00AA62F8"/>
    <w:rsid w:val="00AB37A8"/>
    <w:rsid w:val="00AB68FB"/>
    <w:rsid w:val="00AB7149"/>
    <w:rsid w:val="00AD7334"/>
    <w:rsid w:val="00B23C5A"/>
    <w:rsid w:val="00B271B6"/>
    <w:rsid w:val="00B4190A"/>
    <w:rsid w:val="00B46BAB"/>
    <w:rsid w:val="00B52B1A"/>
    <w:rsid w:val="00B70A94"/>
    <w:rsid w:val="00B72223"/>
    <w:rsid w:val="00B754C7"/>
    <w:rsid w:val="00B75DA5"/>
    <w:rsid w:val="00B9450B"/>
    <w:rsid w:val="00BC5594"/>
    <w:rsid w:val="00BE075C"/>
    <w:rsid w:val="00C11A0F"/>
    <w:rsid w:val="00C74644"/>
    <w:rsid w:val="00C86F46"/>
    <w:rsid w:val="00CA6310"/>
    <w:rsid w:val="00CC20A6"/>
    <w:rsid w:val="00CF78EC"/>
    <w:rsid w:val="00D03FBA"/>
    <w:rsid w:val="00D43B8B"/>
    <w:rsid w:val="00D82669"/>
    <w:rsid w:val="00DC1453"/>
    <w:rsid w:val="00E1745D"/>
    <w:rsid w:val="00E21EB3"/>
    <w:rsid w:val="00E34110"/>
    <w:rsid w:val="00E410B4"/>
    <w:rsid w:val="00E46018"/>
    <w:rsid w:val="00E46621"/>
    <w:rsid w:val="00E56D33"/>
    <w:rsid w:val="00E85085"/>
    <w:rsid w:val="00E873B2"/>
    <w:rsid w:val="00EC62A9"/>
    <w:rsid w:val="00F04F85"/>
    <w:rsid w:val="00F17B82"/>
    <w:rsid w:val="00F632C8"/>
    <w:rsid w:val="00F82A0D"/>
    <w:rsid w:val="00F875E3"/>
    <w:rsid w:val="00F91709"/>
    <w:rsid w:val="00F97EAF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B7B2"/>
  <w15:chartTrackingRefBased/>
  <w15:docId w15:val="{C7EF3C4F-7847-44AB-9E81-1F2F30AA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2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959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663427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6342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63427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6342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B488-00D1-46B2-8CD4-2A900D7E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NOKKY</dc:creator>
  <cp:keywords/>
  <dc:description/>
  <cp:lastModifiedBy>NOKKY</cp:lastModifiedBy>
  <cp:revision>153</cp:revision>
  <dcterms:created xsi:type="dcterms:W3CDTF">2021-09-17T14:36:00Z</dcterms:created>
  <dcterms:modified xsi:type="dcterms:W3CDTF">2021-09-19T08:12:00Z</dcterms:modified>
</cp:coreProperties>
</file>